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7CF91" w14:textId="77777777" w:rsidR="002931D5" w:rsidRDefault="00B4637D">
      <w:pPr>
        <w:pStyle w:val="Heading1"/>
        <w:spacing w:before="77" w:line="275" w:lineRule="exact"/>
        <w:ind w:left="2781" w:right="2636"/>
        <w:rPr>
          <w:u w:val="none"/>
        </w:rPr>
      </w:pPr>
      <w:r>
        <w:rPr>
          <w:u w:val="none"/>
        </w:rPr>
        <w:t xml:space="preserve">SCHEDULE OF </w:t>
      </w:r>
      <w:r>
        <w:rPr>
          <w:spacing w:val="-2"/>
          <w:u w:val="none"/>
        </w:rPr>
        <w:t>CHARGES</w:t>
      </w:r>
    </w:p>
    <w:p w14:paraId="0932B6F6" w14:textId="77777777" w:rsidR="002931D5" w:rsidRDefault="00B4637D">
      <w:pPr>
        <w:pStyle w:val="Title"/>
        <w:spacing w:line="413" w:lineRule="exact"/>
      </w:pPr>
      <w:r>
        <w:t xml:space="preserve">FOR AIR </w:t>
      </w:r>
      <w:r>
        <w:rPr>
          <w:spacing w:val="-2"/>
        </w:rPr>
        <w:t>TERMINALS</w:t>
      </w:r>
    </w:p>
    <w:p w14:paraId="79A1A134" w14:textId="77777777" w:rsidR="002931D5" w:rsidRDefault="00B4637D">
      <w:pPr>
        <w:pStyle w:val="Title"/>
        <w:spacing w:before="11"/>
        <w:ind w:left="2804"/>
      </w:pPr>
      <w:r>
        <w:t>New</w:t>
      </w:r>
      <w:r>
        <w:rPr>
          <w:spacing w:val="-2"/>
        </w:rPr>
        <w:t xml:space="preserve"> </w:t>
      </w:r>
      <w:r>
        <w:t>Jersey</w:t>
      </w:r>
      <w:r>
        <w:rPr>
          <w:spacing w:val="-1"/>
        </w:rPr>
        <w:t xml:space="preserve"> </w:t>
      </w:r>
      <w:r>
        <w:rPr>
          <w:spacing w:val="-2"/>
        </w:rPr>
        <w:t>Airports:</w:t>
      </w:r>
    </w:p>
    <w:p w14:paraId="48B23DAD" w14:textId="77777777" w:rsidR="002931D5" w:rsidRDefault="00B4637D">
      <w:pPr>
        <w:pStyle w:val="Heading2"/>
        <w:spacing w:before="3"/>
        <w:ind w:left="2823" w:right="2636"/>
        <w:jc w:val="center"/>
      </w:pPr>
      <w:r>
        <w:t>Newark</w:t>
      </w:r>
      <w:r>
        <w:rPr>
          <w:spacing w:val="-13"/>
        </w:rPr>
        <w:t xml:space="preserve"> </w:t>
      </w:r>
      <w:r>
        <w:t>Liberty</w:t>
      </w:r>
      <w:r>
        <w:rPr>
          <w:spacing w:val="-13"/>
        </w:rPr>
        <w:t xml:space="preserve"> </w:t>
      </w:r>
      <w:r>
        <w:t>International</w:t>
      </w:r>
      <w:r>
        <w:rPr>
          <w:spacing w:val="-13"/>
        </w:rPr>
        <w:t xml:space="preserve"> </w:t>
      </w:r>
      <w:r>
        <w:t xml:space="preserve">Airport </w:t>
      </w:r>
      <w:r>
        <w:rPr>
          <w:spacing w:val="-4"/>
        </w:rPr>
        <w:t>and</w:t>
      </w:r>
    </w:p>
    <w:p w14:paraId="78F5045D" w14:textId="77777777" w:rsidR="002931D5" w:rsidRDefault="00B4637D">
      <w:pPr>
        <w:ind w:left="2777" w:right="2636"/>
        <w:jc w:val="center"/>
        <w:rPr>
          <w:b/>
          <w:sz w:val="24"/>
        </w:rPr>
      </w:pPr>
      <w:r>
        <w:rPr>
          <w:b/>
          <w:sz w:val="24"/>
        </w:rPr>
        <w:t>Teterboro</w:t>
      </w:r>
      <w:r>
        <w:rPr>
          <w:b/>
          <w:spacing w:val="-10"/>
          <w:sz w:val="24"/>
        </w:rPr>
        <w:t xml:space="preserve"> </w:t>
      </w:r>
      <w:r>
        <w:rPr>
          <w:b/>
          <w:spacing w:val="-2"/>
          <w:sz w:val="24"/>
        </w:rPr>
        <w:t>Airport</w:t>
      </w:r>
    </w:p>
    <w:p w14:paraId="6AB560EA" w14:textId="77777777" w:rsidR="002931D5" w:rsidRDefault="002931D5">
      <w:pPr>
        <w:pStyle w:val="BodyText"/>
        <w:rPr>
          <w:b/>
          <w:sz w:val="26"/>
        </w:rPr>
      </w:pPr>
    </w:p>
    <w:p w14:paraId="4B53D809" w14:textId="77777777" w:rsidR="002931D5" w:rsidRDefault="002931D5">
      <w:pPr>
        <w:pStyle w:val="BodyText"/>
        <w:rPr>
          <w:b/>
          <w:sz w:val="26"/>
        </w:rPr>
      </w:pPr>
    </w:p>
    <w:p w14:paraId="6A93A1BE" w14:textId="77777777" w:rsidR="002931D5" w:rsidRDefault="002931D5">
      <w:pPr>
        <w:pStyle w:val="BodyText"/>
        <w:spacing w:before="4"/>
        <w:rPr>
          <w:b/>
          <w:sz w:val="29"/>
        </w:rPr>
      </w:pPr>
    </w:p>
    <w:p w14:paraId="3CB0D303" w14:textId="3E462A21" w:rsidR="002931D5" w:rsidRDefault="00B4637D">
      <w:pPr>
        <w:pStyle w:val="BodyText"/>
        <w:ind w:left="2782" w:right="2636"/>
        <w:jc w:val="center"/>
      </w:pPr>
      <w:r>
        <w:t>Revised</w:t>
      </w:r>
      <w:r>
        <w:rPr>
          <w:spacing w:val="-3"/>
        </w:rPr>
        <w:t xml:space="preserve"> </w:t>
      </w:r>
      <w:r w:rsidR="00C94B5E">
        <w:t>J</w:t>
      </w:r>
      <w:r w:rsidR="00A3016A">
        <w:t>uly</w:t>
      </w:r>
      <w:r w:rsidR="00C94B5E">
        <w:t xml:space="preserve"> 1</w:t>
      </w:r>
      <w:r w:rsidR="001D49A5">
        <w:t>, 202</w:t>
      </w:r>
      <w:r w:rsidR="00C94B5E">
        <w:t>6</w:t>
      </w:r>
      <w:r w:rsidR="521E5BCA">
        <w:t xml:space="preserve"> </w:t>
      </w:r>
    </w:p>
    <w:p w14:paraId="669BDD86" w14:textId="77777777" w:rsidR="002931D5" w:rsidRDefault="002931D5">
      <w:pPr>
        <w:pStyle w:val="BodyText"/>
        <w:rPr>
          <w:sz w:val="26"/>
        </w:rPr>
      </w:pPr>
    </w:p>
    <w:p w14:paraId="048E49CE" w14:textId="77777777" w:rsidR="002931D5" w:rsidRDefault="002931D5">
      <w:pPr>
        <w:pStyle w:val="BodyText"/>
        <w:rPr>
          <w:sz w:val="26"/>
        </w:rPr>
      </w:pPr>
    </w:p>
    <w:p w14:paraId="61B21B6E" w14:textId="77777777" w:rsidR="002931D5" w:rsidRDefault="002931D5">
      <w:pPr>
        <w:pStyle w:val="BodyText"/>
        <w:rPr>
          <w:sz w:val="26"/>
        </w:rPr>
      </w:pPr>
    </w:p>
    <w:p w14:paraId="08D342A0" w14:textId="77777777" w:rsidR="002931D5" w:rsidRDefault="00B4637D">
      <w:pPr>
        <w:pStyle w:val="BodyText"/>
        <w:spacing w:before="210"/>
        <w:ind w:left="2821" w:right="2636"/>
        <w:jc w:val="center"/>
      </w:pPr>
      <w:r>
        <w:t xml:space="preserve">Issued </w:t>
      </w:r>
      <w:r>
        <w:rPr>
          <w:spacing w:val="-5"/>
        </w:rPr>
        <w:t>By</w:t>
      </w:r>
    </w:p>
    <w:p w14:paraId="2BAFAAAD" w14:textId="77777777" w:rsidR="002931D5" w:rsidRDefault="00B4637D">
      <w:pPr>
        <w:spacing w:before="17" w:line="272" w:lineRule="exact"/>
        <w:ind w:left="2803" w:right="2636"/>
        <w:jc w:val="center"/>
        <w:rPr>
          <w:b/>
          <w:sz w:val="24"/>
        </w:rPr>
      </w:pPr>
      <w:r>
        <w:rPr>
          <w:b/>
          <w:sz w:val="24"/>
        </w:rPr>
        <w:t>Aviation</w:t>
      </w:r>
      <w:r>
        <w:rPr>
          <w:b/>
          <w:spacing w:val="-8"/>
          <w:sz w:val="24"/>
        </w:rPr>
        <w:t xml:space="preserve"> </w:t>
      </w:r>
      <w:r>
        <w:rPr>
          <w:b/>
          <w:spacing w:val="-2"/>
          <w:sz w:val="24"/>
        </w:rPr>
        <w:t>Department</w:t>
      </w:r>
    </w:p>
    <w:p w14:paraId="0D336B51" w14:textId="77777777" w:rsidR="002931D5" w:rsidRDefault="00B4637D">
      <w:pPr>
        <w:pStyle w:val="Heading1"/>
        <w:spacing w:before="0" w:line="268" w:lineRule="exact"/>
        <w:ind w:right="1114"/>
        <w:rPr>
          <w:u w:val="none"/>
        </w:rPr>
      </w:pPr>
      <w:r>
        <w:rPr>
          <w:u w:val="none"/>
        </w:rPr>
        <w:t>THE</w:t>
      </w:r>
      <w:r>
        <w:rPr>
          <w:spacing w:val="-5"/>
          <w:u w:val="none"/>
        </w:rPr>
        <w:t xml:space="preserve"> </w:t>
      </w:r>
      <w:r>
        <w:rPr>
          <w:u w:val="none"/>
        </w:rPr>
        <w:t>PORT</w:t>
      </w:r>
      <w:r>
        <w:rPr>
          <w:spacing w:val="-2"/>
          <w:u w:val="none"/>
        </w:rPr>
        <w:t xml:space="preserve"> </w:t>
      </w:r>
      <w:r>
        <w:rPr>
          <w:u w:val="none"/>
        </w:rPr>
        <w:t>AUTHORITY</w:t>
      </w:r>
      <w:r>
        <w:rPr>
          <w:spacing w:val="-3"/>
          <w:u w:val="none"/>
        </w:rPr>
        <w:t xml:space="preserve"> </w:t>
      </w:r>
      <w:r>
        <w:rPr>
          <w:u w:val="none"/>
        </w:rPr>
        <w:t>OF</w:t>
      </w:r>
      <w:r>
        <w:rPr>
          <w:spacing w:val="-2"/>
          <w:u w:val="none"/>
        </w:rPr>
        <w:t xml:space="preserve"> </w:t>
      </w:r>
      <w:r>
        <w:rPr>
          <w:u w:val="none"/>
        </w:rPr>
        <w:t>NY</w:t>
      </w:r>
      <w:r>
        <w:rPr>
          <w:spacing w:val="-3"/>
          <w:u w:val="none"/>
        </w:rPr>
        <w:t xml:space="preserve"> </w:t>
      </w:r>
      <w:r>
        <w:rPr>
          <w:u w:val="none"/>
        </w:rPr>
        <w:t>&amp;</w:t>
      </w:r>
      <w:r>
        <w:rPr>
          <w:spacing w:val="-2"/>
          <w:u w:val="none"/>
        </w:rPr>
        <w:t xml:space="preserve"> </w:t>
      </w:r>
      <w:r>
        <w:rPr>
          <w:spacing w:val="-5"/>
          <w:u w:val="none"/>
        </w:rPr>
        <w:t>NJ</w:t>
      </w:r>
    </w:p>
    <w:p w14:paraId="08A8CC4F" w14:textId="77777777" w:rsidR="002931D5" w:rsidRDefault="00B4637D">
      <w:pPr>
        <w:pStyle w:val="BodyText"/>
        <w:spacing w:line="272" w:lineRule="exact"/>
        <w:ind w:left="2805" w:right="2636"/>
        <w:jc w:val="center"/>
      </w:pPr>
      <w:r>
        <w:t>150</w:t>
      </w:r>
      <w:r>
        <w:rPr>
          <w:spacing w:val="-11"/>
        </w:rPr>
        <w:t xml:space="preserve"> </w:t>
      </w:r>
      <w:r>
        <w:t>Greenwich</w:t>
      </w:r>
      <w:r>
        <w:rPr>
          <w:spacing w:val="-28"/>
        </w:rPr>
        <w:t xml:space="preserve"> </w:t>
      </w:r>
      <w:r>
        <w:rPr>
          <w:spacing w:val="-2"/>
        </w:rPr>
        <w:t>Street,</w:t>
      </w:r>
    </w:p>
    <w:p w14:paraId="4EB2A9EC" w14:textId="77777777" w:rsidR="002931D5" w:rsidRDefault="00B4637D">
      <w:pPr>
        <w:pStyle w:val="BodyText"/>
        <w:spacing w:before="38"/>
        <w:ind w:left="3326" w:right="3147"/>
        <w:jc w:val="center"/>
      </w:pPr>
      <w:r>
        <w:t>4</w:t>
      </w:r>
      <w:r>
        <w:rPr>
          <w:spacing w:val="-12"/>
        </w:rPr>
        <w:t xml:space="preserve"> </w:t>
      </w:r>
      <w:r>
        <w:t>World</w:t>
      </w:r>
      <w:r>
        <w:rPr>
          <w:spacing w:val="-8"/>
        </w:rPr>
        <w:t xml:space="preserve"> </w:t>
      </w:r>
      <w:r>
        <w:t>Trade</w:t>
      </w:r>
      <w:r>
        <w:rPr>
          <w:spacing w:val="-8"/>
        </w:rPr>
        <w:t xml:space="preserve"> </w:t>
      </w:r>
      <w:r>
        <w:t>Center,</w:t>
      </w:r>
      <w:r>
        <w:rPr>
          <w:spacing w:val="-9"/>
        </w:rPr>
        <w:t xml:space="preserve"> </w:t>
      </w:r>
      <w:r>
        <w:t>18</w:t>
      </w:r>
      <w:r>
        <w:rPr>
          <w:vertAlign w:val="superscript"/>
        </w:rPr>
        <w:t>th</w:t>
      </w:r>
      <w:r>
        <w:rPr>
          <w:spacing w:val="-34"/>
        </w:rPr>
        <w:t xml:space="preserve"> </w:t>
      </w:r>
      <w:r>
        <w:t>Floor New York, NY 10006</w:t>
      </w:r>
    </w:p>
    <w:p w14:paraId="372D978E" w14:textId="77777777" w:rsidR="002931D5" w:rsidRDefault="002931D5">
      <w:pPr>
        <w:pStyle w:val="BodyText"/>
        <w:spacing w:before="4"/>
        <w:rPr>
          <w:sz w:val="23"/>
        </w:rPr>
      </w:pPr>
    </w:p>
    <w:p w14:paraId="6B1BEDBD" w14:textId="77777777" w:rsidR="002931D5" w:rsidRDefault="00B4637D">
      <w:pPr>
        <w:pStyle w:val="BodyText"/>
        <w:ind w:left="2802" w:right="2636"/>
        <w:jc w:val="center"/>
      </w:pPr>
      <w:r>
        <w:rPr>
          <w:spacing w:val="-4"/>
        </w:rPr>
        <w:t>For:</w:t>
      </w:r>
    </w:p>
    <w:p w14:paraId="297C4C9E" w14:textId="77777777" w:rsidR="002931D5" w:rsidRDefault="00B4637D">
      <w:pPr>
        <w:pStyle w:val="Heading1"/>
        <w:spacing w:before="33"/>
        <w:ind w:left="1082" w:right="925"/>
        <w:rPr>
          <w:u w:val="none"/>
        </w:rPr>
      </w:pPr>
      <w:r>
        <w:rPr>
          <w:u w:val="none"/>
        </w:rPr>
        <w:t>NEWARK</w:t>
      </w:r>
      <w:r>
        <w:rPr>
          <w:spacing w:val="-8"/>
          <w:u w:val="none"/>
        </w:rPr>
        <w:t xml:space="preserve"> </w:t>
      </w:r>
      <w:r>
        <w:rPr>
          <w:u w:val="none"/>
        </w:rPr>
        <w:t>LIBERTY</w:t>
      </w:r>
      <w:r>
        <w:rPr>
          <w:spacing w:val="-7"/>
          <w:u w:val="none"/>
        </w:rPr>
        <w:t xml:space="preserve"> </w:t>
      </w:r>
      <w:r>
        <w:rPr>
          <w:u w:val="none"/>
        </w:rPr>
        <w:t>INTERNATIONAL</w:t>
      </w:r>
      <w:r>
        <w:rPr>
          <w:spacing w:val="-7"/>
          <w:u w:val="none"/>
        </w:rPr>
        <w:t xml:space="preserve"> </w:t>
      </w:r>
      <w:r>
        <w:rPr>
          <w:spacing w:val="-2"/>
          <w:u w:val="none"/>
        </w:rPr>
        <w:t>AIRPORT</w:t>
      </w:r>
    </w:p>
    <w:p w14:paraId="2094250A" w14:textId="77777777" w:rsidR="002931D5" w:rsidRDefault="00B4637D">
      <w:pPr>
        <w:pStyle w:val="BodyText"/>
        <w:spacing w:before="2" w:line="237" w:lineRule="auto"/>
        <w:ind w:left="3567" w:right="3399"/>
        <w:jc w:val="center"/>
      </w:pPr>
      <w:r>
        <w:t>Newark,</w:t>
      </w:r>
      <w:r>
        <w:rPr>
          <w:spacing w:val="-13"/>
        </w:rPr>
        <w:t xml:space="preserve"> </w:t>
      </w:r>
      <w:r>
        <w:t>New</w:t>
      </w:r>
      <w:r>
        <w:rPr>
          <w:spacing w:val="-13"/>
        </w:rPr>
        <w:t xml:space="preserve"> </w:t>
      </w:r>
      <w:r>
        <w:t>Jersey</w:t>
      </w:r>
      <w:r>
        <w:rPr>
          <w:spacing w:val="-13"/>
        </w:rPr>
        <w:t xml:space="preserve"> </w:t>
      </w:r>
      <w:r>
        <w:t xml:space="preserve">07114 </w:t>
      </w:r>
      <w:r>
        <w:rPr>
          <w:spacing w:val="-4"/>
        </w:rPr>
        <w:t>and</w:t>
      </w:r>
    </w:p>
    <w:p w14:paraId="6E5DA9BA" w14:textId="77777777" w:rsidR="002931D5" w:rsidRDefault="00B4637D">
      <w:pPr>
        <w:pStyle w:val="Heading1"/>
        <w:spacing w:before="3"/>
        <w:ind w:left="2795" w:right="2636"/>
        <w:rPr>
          <w:u w:val="none"/>
        </w:rPr>
      </w:pPr>
      <w:r>
        <w:rPr>
          <w:u w:val="none"/>
        </w:rPr>
        <w:t>TETERBORO</w:t>
      </w:r>
      <w:r>
        <w:rPr>
          <w:spacing w:val="-7"/>
          <w:u w:val="none"/>
        </w:rPr>
        <w:t xml:space="preserve"> </w:t>
      </w:r>
      <w:r>
        <w:rPr>
          <w:spacing w:val="-2"/>
          <w:u w:val="none"/>
        </w:rPr>
        <w:t>AIRPORT</w:t>
      </w:r>
    </w:p>
    <w:p w14:paraId="1A452E26" w14:textId="77777777" w:rsidR="002931D5" w:rsidRDefault="00B4637D">
      <w:pPr>
        <w:pStyle w:val="BodyText"/>
        <w:spacing w:before="4" w:line="242" w:lineRule="auto"/>
        <w:ind w:left="3494" w:right="3336" w:hanging="4"/>
        <w:jc w:val="center"/>
      </w:pPr>
      <w:r>
        <w:t>90 Moonachie Avenue Teterboro,</w:t>
      </w:r>
      <w:r>
        <w:rPr>
          <w:spacing w:val="-15"/>
        </w:rPr>
        <w:t xml:space="preserve"> </w:t>
      </w:r>
      <w:r>
        <w:t>New</w:t>
      </w:r>
      <w:r>
        <w:rPr>
          <w:spacing w:val="-15"/>
        </w:rPr>
        <w:t xml:space="preserve"> </w:t>
      </w:r>
      <w:r>
        <w:t>Jersey</w:t>
      </w:r>
      <w:r>
        <w:rPr>
          <w:spacing w:val="-38"/>
        </w:rPr>
        <w:t xml:space="preserve"> </w:t>
      </w:r>
      <w:r>
        <w:t>07608</w:t>
      </w:r>
    </w:p>
    <w:p w14:paraId="6B0818BB" w14:textId="77777777" w:rsidR="002931D5" w:rsidRDefault="002931D5">
      <w:pPr>
        <w:spacing w:line="242" w:lineRule="auto"/>
        <w:jc w:val="center"/>
        <w:sectPr w:rsidR="002931D5">
          <w:type w:val="continuous"/>
          <w:pgSz w:w="12240" w:h="15840"/>
          <w:pgMar w:top="1440" w:right="1400" w:bottom="280" w:left="1220" w:header="720" w:footer="720" w:gutter="0"/>
          <w:cols w:space="720"/>
        </w:sectPr>
      </w:pPr>
    </w:p>
    <w:p w14:paraId="30A9AF3A" w14:textId="6EBBE6EC" w:rsidR="002931D5" w:rsidRDefault="00B4637D">
      <w:pPr>
        <w:pStyle w:val="Heading2"/>
        <w:spacing w:before="68"/>
        <w:ind w:left="1280"/>
      </w:pPr>
      <w:r>
        <w:rPr>
          <w:spacing w:val="-2"/>
          <w:u w:val="thick"/>
        </w:rPr>
        <w:t>Foreword</w:t>
      </w:r>
    </w:p>
    <w:p w14:paraId="78B4101F" w14:textId="77777777" w:rsidR="002931D5" w:rsidRDefault="002931D5">
      <w:pPr>
        <w:pStyle w:val="BodyText"/>
        <w:rPr>
          <w:b/>
          <w:sz w:val="20"/>
        </w:rPr>
      </w:pPr>
    </w:p>
    <w:p w14:paraId="2EDB5D1D" w14:textId="77777777" w:rsidR="002931D5" w:rsidRDefault="002931D5">
      <w:pPr>
        <w:pStyle w:val="BodyText"/>
        <w:spacing w:before="8"/>
        <w:rPr>
          <w:b/>
          <w:sz w:val="18"/>
        </w:rPr>
      </w:pPr>
    </w:p>
    <w:p w14:paraId="308FF216" w14:textId="3A3F567D" w:rsidR="002931D5" w:rsidRDefault="00B4637D">
      <w:pPr>
        <w:pStyle w:val="BodyText"/>
        <w:spacing w:before="90"/>
        <w:ind w:left="1220" w:right="795"/>
      </w:pPr>
      <w:r>
        <w:t>Under the terms of agreements with the City of New York, dated April</w:t>
      </w:r>
      <w:r w:rsidR="00E30782">
        <w:t xml:space="preserve"> </w:t>
      </w:r>
      <w:r>
        <w:t>17, 1947,</w:t>
      </w:r>
      <w:r>
        <w:rPr>
          <w:spacing w:val="-3"/>
        </w:rPr>
        <w:t xml:space="preserve"> </w:t>
      </w:r>
      <w:r>
        <w:t>and</w:t>
      </w:r>
      <w:r>
        <w:rPr>
          <w:spacing w:val="-3"/>
        </w:rPr>
        <w:t xml:space="preserve"> </w:t>
      </w:r>
      <w:r>
        <w:t>with</w:t>
      </w:r>
      <w:r>
        <w:rPr>
          <w:spacing w:val="-3"/>
        </w:rPr>
        <w:t xml:space="preserve"> </w:t>
      </w:r>
      <w:r>
        <w:t>the</w:t>
      </w:r>
      <w:r>
        <w:rPr>
          <w:spacing w:val="-3"/>
        </w:rPr>
        <w:t xml:space="preserve"> </w:t>
      </w:r>
      <w:r>
        <w:t>City</w:t>
      </w:r>
      <w:r>
        <w:rPr>
          <w:spacing w:val="-3"/>
        </w:rPr>
        <w:t xml:space="preserve"> </w:t>
      </w:r>
      <w:r>
        <w:t>of</w:t>
      </w:r>
      <w:r>
        <w:rPr>
          <w:spacing w:val="-3"/>
        </w:rPr>
        <w:t xml:space="preserve"> </w:t>
      </w:r>
      <w:r>
        <w:t>Newark,</w:t>
      </w:r>
      <w:r>
        <w:rPr>
          <w:spacing w:val="-3"/>
        </w:rPr>
        <w:t xml:space="preserve"> </w:t>
      </w:r>
      <w:r>
        <w:t>dated</w:t>
      </w:r>
      <w:r>
        <w:rPr>
          <w:spacing w:val="-3"/>
        </w:rPr>
        <w:t xml:space="preserve"> </w:t>
      </w:r>
      <w:r>
        <w:t>October</w:t>
      </w:r>
      <w:r>
        <w:rPr>
          <w:spacing w:val="-3"/>
        </w:rPr>
        <w:t xml:space="preserve"> </w:t>
      </w:r>
      <w:r>
        <w:t>22,</w:t>
      </w:r>
      <w:r>
        <w:rPr>
          <w:spacing w:val="-3"/>
        </w:rPr>
        <w:t xml:space="preserve"> </w:t>
      </w:r>
      <w:r>
        <w:t>1947,</w:t>
      </w:r>
      <w:r>
        <w:rPr>
          <w:spacing w:val="-3"/>
        </w:rPr>
        <w:t xml:space="preserve"> </w:t>
      </w:r>
      <w:r>
        <w:t>the</w:t>
      </w:r>
      <w:r>
        <w:rPr>
          <w:spacing w:val="-3"/>
        </w:rPr>
        <w:t xml:space="preserve"> </w:t>
      </w:r>
      <w:r>
        <w:t>Port</w:t>
      </w:r>
      <w:r>
        <w:rPr>
          <w:spacing w:val="-3"/>
        </w:rPr>
        <w:t xml:space="preserve"> </w:t>
      </w:r>
      <w:r>
        <w:t xml:space="preserve">Authority of New York and New Jersey (the Port Authority) is responsible for the improvement, development, operation and maintenance of LaGuardia Airport, John F. Kennedy International Airport and Newark Liberty International </w:t>
      </w:r>
      <w:r>
        <w:rPr>
          <w:spacing w:val="-2"/>
        </w:rPr>
        <w:t>Airport.</w:t>
      </w:r>
    </w:p>
    <w:p w14:paraId="1D46F396" w14:textId="77777777" w:rsidR="002931D5" w:rsidRDefault="002931D5">
      <w:pPr>
        <w:pStyle w:val="BodyText"/>
        <w:spacing w:before="9"/>
        <w:rPr>
          <w:sz w:val="23"/>
        </w:rPr>
      </w:pPr>
    </w:p>
    <w:p w14:paraId="45FB80CE" w14:textId="77777777" w:rsidR="002931D5" w:rsidRDefault="00B4637D">
      <w:pPr>
        <w:pStyle w:val="BodyText"/>
        <w:ind w:left="1220" w:right="795"/>
      </w:pPr>
      <w:r>
        <w:t>The</w:t>
      </w:r>
      <w:r>
        <w:rPr>
          <w:spacing w:val="-4"/>
        </w:rPr>
        <w:t xml:space="preserve"> </w:t>
      </w:r>
      <w:r>
        <w:t>Port</w:t>
      </w:r>
      <w:r>
        <w:rPr>
          <w:spacing w:val="-4"/>
        </w:rPr>
        <w:t xml:space="preserve"> </w:t>
      </w:r>
      <w:r>
        <w:t>Authority</w:t>
      </w:r>
      <w:r>
        <w:rPr>
          <w:spacing w:val="-4"/>
        </w:rPr>
        <w:t xml:space="preserve"> </w:t>
      </w:r>
      <w:r>
        <w:t>under</w:t>
      </w:r>
      <w:r>
        <w:rPr>
          <w:spacing w:val="-4"/>
        </w:rPr>
        <w:t xml:space="preserve"> </w:t>
      </w:r>
      <w:r>
        <w:t>the</w:t>
      </w:r>
      <w:r>
        <w:rPr>
          <w:spacing w:val="-4"/>
        </w:rPr>
        <w:t xml:space="preserve"> </w:t>
      </w:r>
      <w:r>
        <w:t>terms</w:t>
      </w:r>
      <w:r>
        <w:rPr>
          <w:spacing w:val="-4"/>
        </w:rPr>
        <w:t xml:space="preserve"> </w:t>
      </w:r>
      <w:r>
        <w:t>of</w:t>
      </w:r>
      <w:r>
        <w:rPr>
          <w:spacing w:val="-4"/>
        </w:rPr>
        <w:t xml:space="preserve"> </w:t>
      </w:r>
      <w:r>
        <w:t>purchase</w:t>
      </w:r>
      <w:r>
        <w:rPr>
          <w:spacing w:val="-3"/>
        </w:rPr>
        <w:t xml:space="preserve"> </w:t>
      </w:r>
      <w:r>
        <w:t>agreements</w:t>
      </w:r>
      <w:r>
        <w:rPr>
          <w:spacing w:val="-3"/>
        </w:rPr>
        <w:t xml:space="preserve"> </w:t>
      </w:r>
      <w:r>
        <w:t>with</w:t>
      </w:r>
      <w:r>
        <w:rPr>
          <w:spacing w:val="-3"/>
        </w:rPr>
        <w:t xml:space="preserve"> </w:t>
      </w:r>
      <w:r>
        <w:t>the</w:t>
      </w:r>
      <w:r>
        <w:rPr>
          <w:spacing w:val="-3"/>
        </w:rPr>
        <w:t xml:space="preserve"> </w:t>
      </w:r>
      <w:r>
        <w:t>owners</w:t>
      </w:r>
      <w:r>
        <w:rPr>
          <w:spacing w:val="-3"/>
        </w:rPr>
        <w:t xml:space="preserve"> </w:t>
      </w:r>
      <w:r>
        <w:t>of property and buildings comprising Teterboro Airport acquired this airport on April 2, 1949. The airport has been operated and maintained by the Port Authority. On November 1, 2007, the Port Authority entered into a long-term operating</w:t>
      </w:r>
      <w:r>
        <w:rPr>
          <w:spacing w:val="-2"/>
        </w:rPr>
        <w:t xml:space="preserve"> </w:t>
      </w:r>
      <w:r>
        <w:t>and</w:t>
      </w:r>
      <w:r>
        <w:rPr>
          <w:spacing w:val="-2"/>
        </w:rPr>
        <w:t xml:space="preserve"> </w:t>
      </w:r>
      <w:r>
        <w:t>maintenance</w:t>
      </w:r>
      <w:r>
        <w:rPr>
          <w:spacing w:val="-2"/>
        </w:rPr>
        <w:t xml:space="preserve"> </w:t>
      </w:r>
      <w:r>
        <w:t>agreement</w:t>
      </w:r>
      <w:r>
        <w:rPr>
          <w:spacing w:val="-2"/>
        </w:rPr>
        <w:t xml:space="preserve"> </w:t>
      </w:r>
      <w:r>
        <w:t>for</w:t>
      </w:r>
      <w:r>
        <w:rPr>
          <w:spacing w:val="-4"/>
        </w:rPr>
        <w:t xml:space="preserve"> </w:t>
      </w:r>
      <w:r>
        <w:t>Stewart</w:t>
      </w:r>
      <w:r>
        <w:rPr>
          <w:spacing w:val="-2"/>
        </w:rPr>
        <w:t xml:space="preserve"> </w:t>
      </w:r>
      <w:r>
        <w:t>International</w:t>
      </w:r>
      <w:r>
        <w:rPr>
          <w:spacing w:val="-2"/>
        </w:rPr>
        <w:t xml:space="preserve"> </w:t>
      </w:r>
      <w:r>
        <w:t>Airport,</w:t>
      </w:r>
      <w:r>
        <w:rPr>
          <w:spacing w:val="-2"/>
        </w:rPr>
        <w:t xml:space="preserve"> </w:t>
      </w:r>
      <w:r>
        <w:t>which is owned by the State of New York.</w:t>
      </w:r>
    </w:p>
    <w:p w14:paraId="5C894B55" w14:textId="77777777" w:rsidR="002931D5" w:rsidRDefault="002931D5">
      <w:pPr>
        <w:pStyle w:val="BodyText"/>
        <w:spacing w:before="5"/>
      </w:pPr>
    </w:p>
    <w:p w14:paraId="1A1BD652" w14:textId="77777777" w:rsidR="002931D5" w:rsidRDefault="00B4637D">
      <w:pPr>
        <w:pStyle w:val="BodyText"/>
        <w:spacing w:line="237" w:lineRule="auto"/>
        <w:ind w:left="1220" w:right="795"/>
      </w:pPr>
      <w:r>
        <w:t>Permits for occupancy and privileges at LaGuardia, John F. Kennedy International, Newark Liberty International, Teterboro, and Stewart International</w:t>
      </w:r>
      <w:r>
        <w:rPr>
          <w:spacing w:val="-4"/>
        </w:rPr>
        <w:t xml:space="preserve"> </w:t>
      </w:r>
      <w:r>
        <w:t>airports</w:t>
      </w:r>
      <w:r>
        <w:rPr>
          <w:spacing w:val="-4"/>
        </w:rPr>
        <w:t xml:space="preserve"> </w:t>
      </w:r>
      <w:r>
        <w:t>may</w:t>
      </w:r>
      <w:r>
        <w:rPr>
          <w:spacing w:val="-4"/>
        </w:rPr>
        <w:t xml:space="preserve"> </w:t>
      </w:r>
      <w:r>
        <w:t>be</w:t>
      </w:r>
      <w:r>
        <w:rPr>
          <w:spacing w:val="-4"/>
        </w:rPr>
        <w:t xml:space="preserve"> </w:t>
      </w:r>
      <w:r>
        <w:t>obtained</w:t>
      </w:r>
      <w:r>
        <w:rPr>
          <w:spacing w:val="-4"/>
        </w:rPr>
        <w:t xml:space="preserve"> </w:t>
      </w:r>
      <w:r>
        <w:t>upon</w:t>
      </w:r>
      <w:r>
        <w:rPr>
          <w:spacing w:val="-4"/>
        </w:rPr>
        <w:t xml:space="preserve"> </w:t>
      </w:r>
      <w:r>
        <w:t>application</w:t>
      </w:r>
      <w:r>
        <w:rPr>
          <w:spacing w:val="-4"/>
        </w:rPr>
        <w:t xml:space="preserve"> </w:t>
      </w:r>
      <w:r>
        <w:t>to</w:t>
      </w:r>
      <w:r>
        <w:rPr>
          <w:spacing w:val="-4"/>
        </w:rPr>
        <w:t xml:space="preserve"> </w:t>
      </w:r>
      <w:r>
        <w:t>The</w:t>
      </w:r>
      <w:r>
        <w:rPr>
          <w:spacing w:val="-4"/>
        </w:rPr>
        <w:t xml:space="preserve"> </w:t>
      </w:r>
      <w:r>
        <w:t>Port</w:t>
      </w:r>
      <w:r>
        <w:rPr>
          <w:spacing w:val="-4"/>
        </w:rPr>
        <w:t xml:space="preserve"> </w:t>
      </w:r>
      <w:r>
        <w:t>Authority of New York and New Jersey, Aviation Department, Properties and Commercial Development Division, 150 Greenwich Street, 4 World Trade Center, 18</w:t>
      </w:r>
      <w:r>
        <w:rPr>
          <w:vertAlign w:val="superscript"/>
        </w:rPr>
        <w:t>th</w:t>
      </w:r>
      <w:r>
        <w:t xml:space="preserve"> Floor, New York, New York, 10006.</w:t>
      </w:r>
    </w:p>
    <w:p w14:paraId="38F9C47B" w14:textId="77777777" w:rsidR="002931D5" w:rsidRDefault="002931D5">
      <w:pPr>
        <w:pStyle w:val="BodyText"/>
        <w:spacing w:before="7"/>
        <w:rPr>
          <w:sz w:val="23"/>
        </w:rPr>
      </w:pPr>
    </w:p>
    <w:p w14:paraId="60F38177" w14:textId="77777777" w:rsidR="002931D5" w:rsidRDefault="00B4637D">
      <w:pPr>
        <w:pStyle w:val="BodyText"/>
        <w:ind w:left="1220" w:right="836"/>
      </w:pPr>
      <w:r>
        <w:t>The</w:t>
      </w:r>
      <w:r>
        <w:rPr>
          <w:spacing w:val="-4"/>
        </w:rPr>
        <w:t xml:space="preserve"> </w:t>
      </w:r>
      <w:r>
        <w:t>managers</w:t>
      </w:r>
      <w:r>
        <w:rPr>
          <w:spacing w:val="-4"/>
        </w:rPr>
        <w:t xml:space="preserve"> </w:t>
      </w:r>
      <w:r>
        <w:t>of</w:t>
      </w:r>
      <w:r>
        <w:rPr>
          <w:spacing w:val="-4"/>
        </w:rPr>
        <w:t xml:space="preserve"> </w:t>
      </w:r>
      <w:r>
        <w:t>LaGuardia,</w:t>
      </w:r>
      <w:r>
        <w:rPr>
          <w:spacing w:val="-4"/>
        </w:rPr>
        <w:t xml:space="preserve"> </w:t>
      </w:r>
      <w:r>
        <w:t>John</w:t>
      </w:r>
      <w:r>
        <w:rPr>
          <w:spacing w:val="-5"/>
        </w:rPr>
        <w:t xml:space="preserve"> </w:t>
      </w:r>
      <w:r>
        <w:t>F.</w:t>
      </w:r>
      <w:r>
        <w:rPr>
          <w:spacing w:val="-6"/>
        </w:rPr>
        <w:t xml:space="preserve"> </w:t>
      </w:r>
      <w:r>
        <w:t>Kennedy</w:t>
      </w:r>
      <w:r>
        <w:rPr>
          <w:spacing w:val="-5"/>
        </w:rPr>
        <w:t xml:space="preserve"> </w:t>
      </w:r>
      <w:r>
        <w:t>International,</w:t>
      </w:r>
      <w:r>
        <w:rPr>
          <w:spacing w:val="-5"/>
        </w:rPr>
        <w:t xml:space="preserve"> </w:t>
      </w:r>
      <w:r>
        <w:t>Newark</w:t>
      </w:r>
      <w:r>
        <w:rPr>
          <w:spacing w:val="-5"/>
        </w:rPr>
        <w:t xml:space="preserve"> </w:t>
      </w:r>
      <w:r>
        <w:t>Liberty International, Teterboro, and Stewart International airports are authorized to act for the undersigned in connection with the enforcement of all rules and regulations applying to these airports.</w:t>
      </w:r>
    </w:p>
    <w:p w14:paraId="78BAA9D0" w14:textId="77777777" w:rsidR="002931D5" w:rsidRDefault="002931D5">
      <w:pPr>
        <w:pStyle w:val="BodyText"/>
        <w:rPr>
          <w:sz w:val="26"/>
        </w:rPr>
      </w:pPr>
    </w:p>
    <w:p w14:paraId="2C118CDF" w14:textId="77777777" w:rsidR="002931D5" w:rsidRDefault="002931D5">
      <w:pPr>
        <w:pStyle w:val="BodyText"/>
        <w:spacing w:before="10"/>
        <w:rPr>
          <w:sz w:val="22"/>
        </w:rPr>
      </w:pPr>
    </w:p>
    <w:p w14:paraId="665F9BDD" w14:textId="5644829B" w:rsidR="00D35FD8" w:rsidRPr="00ED2E36" w:rsidRDefault="2CDFF4B8">
      <w:pPr>
        <w:pStyle w:val="BodyText"/>
        <w:spacing w:before="1" w:line="237" w:lineRule="auto"/>
        <w:ind w:left="1220" w:right="5593"/>
        <w:rPr>
          <w:color w:val="000000" w:themeColor="text1"/>
        </w:rPr>
      </w:pPr>
      <w:r w:rsidRPr="00ED2E36">
        <w:rPr>
          <w:color w:val="000000" w:themeColor="text1"/>
        </w:rPr>
        <w:t>Sarah K. McKeon</w:t>
      </w:r>
    </w:p>
    <w:p w14:paraId="385607AD" w14:textId="6C8120DA" w:rsidR="002931D5" w:rsidRPr="00ED2E36" w:rsidRDefault="00B4637D" w:rsidP="00D35FD8">
      <w:pPr>
        <w:pStyle w:val="BodyText"/>
        <w:spacing w:before="1" w:line="237" w:lineRule="auto"/>
        <w:ind w:left="1170" w:right="5593"/>
        <w:rPr>
          <w:color w:val="000000" w:themeColor="text1"/>
        </w:rPr>
      </w:pPr>
      <w:r w:rsidRPr="00ED2E36">
        <w:rPr>
          <w:color w:val="000000" w:themeColor="text1"/>
        </w:rPr>
        <w:t xml:space="preserve"> </w:t>
      </w:r>
      <w:r w:rsidR="00D35FD8" w:rsidRPr="00ED2E36">
        <w:rPr>
          <w:color w:val="000000" w:themeColor="text1"/>
        </w:rPr>
        <w:t>D</w:t>
      </w:r>
      <w:r w:rsidRPr="00ED2E36">
        <w:rPr>
          <w:color w:val="000000" w:themeColor="text1"/>
          <w:spacing w:val="-2"/>
        </w:rPr>
        <w:t>irector</w:t>
      </w:r>
    </w:p>
    <w:p w14:paraId="57714852" w14:textId="77777777" w:rsidR="002931D5" w:rsidRDefault="00B4637D">
      <w:pPr>
        <w:pStyle w:val="BodyText"/>
        <w:spacing w:line="270" w:lineRule="exact"/>
        <w:ind w:left="1220"/>
      </w:pPr>
      <w:r>
        <w:t>Aviation</w:t>
      </w:r>
      <w:r>
        <w:rPr>
          <w:spacing w:val="-8"/>
        </w:rPr>
        <w:t xml:space="preserve"> </w:t>
      </w:r>
      <w:r>
        <w:rPr>
          <w:spacing w:val="-2"/>
        </w:rPr>
        <w:t>Department</w:t>
      </w:r>
    </w:p>
    <w:p w14:paraId="2FF04EC7" w14:textId="77777777" w:rsidR="002931D5" w:rsidRDefault="002931D5">
      <w:pPr>
        <w:spacing w:line="270" w:lineRule="exact"/>
        <w:sectPr w:rsidR="002931D5">
          <w:pgSz w:w="12240" w:h="15840"/>
          <w:pgMar w:top="1280" w:right="1400" w:bottom="280" w:left="1220" w:header="720" w:footer="720" w:gutter="0"/>
          <w:cols w:space="720"/>
        </w:sectPr>
      </w:pPr>
    </w:p>
    <w:p w14:paraId="310AEBBB" w14:textId="77777777" w:rsidR="002931D5" w:rsidRDefault="00B4637D">
      <w:pPr>
        <w:spacing w:before="67"/>
        <w:ind w:left="2856" w:right="2636"/>
        <w:jc w:val="center"/>
        <w:rPr>
          <w:b/>
          <w:sz w:val="32"/>
        </w:rPr>
      </w:pPr>
      <w:r>
        <w:rPr>
          <w:b/>
          <w:spacing w:val="-2"/>
          <w:sz w:val="32"/>
        </w:rPr>
        <w:t>THEPORTAUTHORITY</w:t>
      </w:r>
    </w:p>
    <w:p w14:paraId="0B022AB2" w14:textId="77777777" w:rsidR="002931D5" w:rsidRDefault="00B4637D">
      <w:pPr>
        <w:spacing w:before="1"/>
        <w:ind w:left="763" w:right="925"/>
        <w:jc w:val="center"/>
        <w:rPr>
          <w:b/>
          <w:sz w:val="32"/>
        </w:rPr>
      </w:pPr>
      <w:r>
        <w:rPr>
          <w:b/>
          <w:sz w:val="32"/>
        </w:rPr>
        <w:t>OF</w:t>
      </w:r>
      <w:r>
        <w:rPr>
          <w:b/>
          <w:spacing w:val="-3"/>
          <w:sz w:val="32"/>
        </w:rPr>
        <w:t xml:space="preserve"> </w:t>
      </w:r>
      <w:r>
        <w:rPr>
          <w:b/>
          <w:sz w:val="32"/>
        </w:rPr>
        <w:t>NEW</w:t>
      </w:r>
      <w:r>
        <w:rPr>
          <w:b/>
          <w:spacing w:val="-3"/>
          <w:sz w:val="32"/>
        </w:rPr>
        <w:t xml:space="preserve"> </w:t>
      </w:r>
      <w:r>
        <w:rPr>
          <w:b/>
          <w:sz w:val="32"/>
        </w:rPr>
        <w:t>YORK</w:t>
      </w:r>
      <w:r>
        <w:rPr>
          <w:b/>
          <w:spacing w:val="-3"/>
          <w:sz w:val="32"/>
        </w:rPr>
        <w:t xml:space="preserve"> </w:t>
      </w:r>
      <w:r>
        <w:rPr>
          <w:b/>
          <w:sz w:val="32"/>
        </w:rPr>
        <w:t>AND</w:t>
      </w:r>
      <w:r>
        <w:rPr>
          <w:b/>
          <w:spacing w:val="-3"/>
          <w:sz w:val="32"/>
        </w:rPr>
        <w:t xml:space="preserve"> </w:t>
      </w:r>
      <w:r>
        <w:rPr>
          <w:b/>
          <w:sz w:val="32"/>
        </w:rPr>
        <w:t>NEW</w:t>
      </w:r>
      <w:r>
        <w:rPr>
          <w:b/>
          <w:spacing w:val="-3"/>
          <w:sz w:val="32"/>
        </w:rPr>
        <w:t xml:space="preserve"> </w:t>
      </w:r>
      <w:r>
        <w:rPr>
          <w:b/>
          <w:spacing w:val="-2"/>
          <w:sz w:val="32"/>
        </w:rPr>
        <w:t>JERSEY</w:t>
      </w:r>
    </w:p>
    <w:p w14:paraId="6D2CA642" w14:textId="77777777" w:rsidR="002931D5" w:rsidRDefault="002931D5">
      <w:pPr>
        <w:pStyle w:val="BodyText"/>
        <w:rPr>
          <w:b/>
          <w:sz w:val="34"/>
        </w:rPr>
      </w:pPr>
    </w:p>
    <w:p w14:paraId="64F329A3" w14:textId="77777777" w:rsidR="002931D5" w:rsidRDefault="002931D5">
      <w:pPr>
        <w:pStyle w:val="BodyText"/>
        <w:rPr>
          <w:b/>
          <w:sz w:val="34"/>
        </w:rPr>
      </w:pPr>
    </w:p>
    <w:p w14:paraId="5F912F33" w14:textId="77777777" w:rsidR="002931D5" w:rsidRDefault="002931D5">
      <w:pPr>
        <w:pStyle w:val="BodyText"/>
        <w:spacing w:before="8"/>
        <w:rPr>
          <w:b/>
          <w:sz w:val="44"/>
        </w:rPr>
      </w:pPr>
    </w:p>
    <w:p w14:paraId="5FCCA153" w14:textId="77777777" w:rsidR="002931D5" w:rsidRDefault="00B4637D" w:rsidP="00AB31E3">
      <w:pPr>
        <w:pStyle w:val="Heading2"/>
        <w:spacing w:before="1" w:after="240"/>
        <w:ind w:left="1278"/>
        <w:rPr>
          <w:u w:val="thick"/>
        </w:rPr>
      </w:pPr>
      <w:r>
        <w:rPr>
          <w:spacing w:val="-2"/>
          <w:u w:val="thick"/>
        </w:rPr>
        <w:t>Commissioners</w:t>
      </w:r>
    </w:p>
    <w:p w14:paraId="1C7934E9" w14:textId="03C29831" w:rsidR="00E44257" w:rsidRDefault="00B4637D" w:rsidP="00AB31E3">
      <w:pPr>
        <w:pStyle w:val="BodyText"/>
        <w:tabs>
          <w:tab w:val="left" w:pos="5880"/>
        </w:tabs>
        <w:spacing w:after="240"/>
        <w:ind w:left="1282"/>
      </w:pPr>
      <w:r>
        <w:t>Kevin</w:t>
      </w:r>
      <w:r>
        <w:rPr>
          <w:spacing w:val="-6"/>
        </w:rPr>
        <w:t xml:space="preserve"> </w:t>
      </w:r>
      <w:r>
        <w:t>J.</w:t>
      </w:r>
      <w:r>
        <w:rPr>
          <w:spacing w:val="-7"/>
        </w:rPr>
        <w:t xml:space="preserve"> </w:t>
      </w:r>
      <w:r>
        <w:t>O’Toole,</w:t>
      </w:r>
      <w:r>
        <w:rPr>
          <w:spacing w:val="-5"/>
        </w:rPr>
        <w:t xml:space="preserve"> </w:t>
      </w:r>
      <w:r>
        <w:rPr>
          <w:spacing w:val="-2"/>
        </w:rPr>
        <w:t>Chairman</w:t>
      </w:r>
      <w:r>
        <w:tab/>
      </w:r>
    </w:p>
    <w:p w14:paraId="3E443ADC" w14:textId="70499C3F" w:rsidR="00E44257" w:rsidRDefault="00B4637D" w:rsidP="00AB31E3">
      <w:pPr>
        <w:pStyle w:val="BodyText"/>
        <w:tabs>
          <w:tab w:val="left" w:pos="5878"/>
        </w:tabs>
        <w:spacing w:after="240"/>
        <w:ind w:left="1282"/>
        <w:rPr>
          <w:spacing w:val="-2"/>
        </w:rPr>
      </w:pPr>
      <w:r>
        <w:t>Jeff</w:t>
      </w:r>
      <w:r w:rsidR="00BC503C">
        <w:t>re</w:t>
      </w:r>
      <w:r>
        <w:t>y</w:t>
      </w:r>
      <w:r>
        <w:rPr>
          <w:spacing w:val="-4"/>
        </w:rPr>
        <w:t xml:space="preserve"> </w:t>
      </w:r>
      <w:r>
        <w:t>H.</w:t>
      </w:r>
      <w:r>
        <w:rPr>
          <w:spacing w:val="-4"/>
        </w:rPr>
        <w:t xml:space="preserve"> </w:t>
      </w:r>
      <w:r>
        <w:t>Lynford,</w:t>
      </w:r>
      <w:r>
        <w:rPr>
          <w:spacing w:val="-10"/>
        </w:rPr>
        <w:t xml:space="preserve"> </w:t>
      </w:r>
      <w:r>
        <w:t>Vice</w:t>
      </w:r>
      <w:r>
        <w:rPr>
          <w:spacing w:val="-2"/>
        </w:rPr>
        <w:t xml:space="preserve"> Chairman</w:t>
      </w:r>
    </w:p>
    <w:p w14:paraId="458F8D6A" w14:textId="77777777" w:rsidR="001432A3" w:rsidRDefault="00E44257" w:rsidP="00E1075B">
      <w:pPr>
        <w:pStyle w:val="BodyText"/>
        <w:tabs>
          <w:tab w:val="left" w:pos="5878"/>
        </w:tabs>
        <w:spacing w:after="240"/>
        <w:ind w:left="1282"/>
        <w:rPr>
          <w:spacing w:val="-2"/>
        </w:rPr>
      </w:pPr>
      <w:r>
        <w:rPr>
          <w:spacing w:val="-2"/>
        </w:rPr>
        <w:t>J. Christian Bollwage</w:t>
      </w:r>
    </w:p>
    <w:p w14:paraId="7D2F977A" w14:textId="77777777" w:rsidR="00F631DC" w:rsidRPr="00AB31E3" w:rsidRDefault="00F631DC" w:rsidP="00F631DC">
      <w:pPr>
        <w:pStyle w:val="BodyText"/>
        <w:tabs>
          <w:tab w:val="left" w:pos="5878"/>
        </w:tabs>
        <w:spacing w:after="240"/>
        <w:ind w:left="1282"/>
      </w:pPr>
      <w:r>
        <w:t>Fanny Cedeno</w:t>
      </w:r>
    </w:p>
    <w:p w14:paraId="20D68C13" w14:textId="36490B3F" w:rsidR="00823613" w:rsidRDefault="00823613" w:rsidP="00AB31E3">
      <w:pPr>
        <w:pStyle w:val="BodyText"/>
        <w:tabs>
          <w:tab w:val="left" w:pos="5879"/>
        </w:tabs>
        <w:spacing w:after="240"/>
        <w:ind w:left="1282"/>
      </w:pPr>
      <w:r>
        <w:t>Marie T</w:t>
      </w:r>
      <w:r w:rsidR="00804EAC">
        <w:t>herese</w:t>
      </w:r>
      <w:r>
        <w:t xml:space="preserve"> Dominguez</w:t>
      </w:r>
    </w:p>
    <w:p w14:paraId="63FF77B2" w14:textId="468614BE" w:rsidR="00E44257" w:rsidRDefault="00B4637D" w:rsidP="00AB31E3">
      <w:pPr>
        <w:pStyle w:val="BodyText"/>
        <w:tabs>
          <w:tab w:val="left" w:pos="5879"/>
        </w:tabs>
        <w:spacing w:after="240"/>
        <w:ind w:left="1282"/>
      </w:pPr>
      <w:r>
        <w:t>Leecia</w:t>
      </w:r>
      <w:r>
        <w:rPr>
          <w:spacing w:val="-2"/>
        </w:rPr>
        <w:t xml:space="preserve"> </w:t>
      </w:r>
      <w:r>
        <w:rPr>
          <w:spacing w:val="-5"/>
        </w:rPr>
        <w:t>Eve</w:t>
      </w:r>
    </w:p>
    <w:p w14:paraId="42B066FD" w14:textId="60E76E06" w:rsidR="773F14A7" w:rsidRDefault="773F14A7" w:rsidP="6FCCA69F">
      <w:pPr>
        <w:pStyle w:val="BodyText"/>
        <w:tabs>
          <w:tab w:val="left" w:pos="5879"/>
        </w:tabs>
        <w:spacing w:after="240"/>
        <w:ind w:left="1282"/>
      </w:pPr>
      <w:r>
        <w:t>Elizabeth R. Fine</w:t>
      </w:r>
    </w:p>
    <w:p w14:paraId="6A398832" w14:textId="0A890D5A" w:rsidR="00E44257" w:rsidRDefault="00E44257" w:rsidP="00AB31E3">
      <w:pPr>
        <w:pStyle w:val="BodyText"/>
        <w:tabs>
          <w:tab w:val="left" w:pos="5879"/>
        </w:tabs>
        <w:spacing w:after="240"/>
        <w:ind w:left="1282"/>
        <w:rPr>
          <w:spacing w:val="-5"/>
        </w:rPr>
      </w:pPr>
      <w:r>
        <w:rPr>
          <w:spacing w:val="-5"/>
        </w:rPr>
        <w:t xml:space="preserve">Winston </w:t>
      </w:r>
      <w:r w:rsidR="00F576FD">
        <w:rPr>
          <w:spacing w:val="-5"/>
        </w:rPr>
        <w:t xml:space="preserve">C. </w:t>
      </w:r>
      <w:r>
        <w:rPr>
          <w:spacing w:val="-5"/>
        </w:rPr>
        <w:t>Fisher</w:t>
      </w:r>
    </w:p>
    <w:p w14:paraId="313EBFCE" w14:textId="2E67C041" w:rsidR="00E44257" w:rsidRDefault="00E44257" w:rsidP="00AB31E3">
      <w:pPr>
        <w:pStyle w:val="BodyText"/>
        <w:tabs>
          <w:tab w:val="left" w:pos="5877"/>
        </w:tabs>
        <w:spacing w:after="240"/>
        <w:ind w:left="1282"/>
        <w:rPr>
          <w:spacing w:val="-2"/>
        </w:rPr>
      </w:pPr>
      <w:r>
        <w:rPr>
          <w:spacing w:val="-5"/>
        </w:rPr>
        <w:t>George Helmy</w:t>
      </w:r>
      <w:r w:rsidR="00B4637D">
        <w:tab/>
      </w:r>
    </w:p>
    <w:p w14:paraId="34D476DB" w14:textId="30F06412" w:rsidR="00E44257" w:rsidRDefault="00E44257" w:rsidP="00AB31E3">
      <w:pPr>
        <w:pStyle w:val="BodyText"/>
        <w:tabs>
          <w:tab w:val="left" w:pos="5877"/>
        </w:tabs>
        <w:spacing w:after="240"/>
        <w:ind w:left="1282"/>
      </w:pPr>
      <w:r>
        <w:rPr>
          <w:spacing w:val="-2"/>
        </w:rPr>
        <w:t>Joseph Kelley</w:t>
      </w:r>
      <w:r w:rsidR="00B4637D">
        <w:tab/>
      </w:r>
    </w:p>
    <w:p w14:paraId="2C472D4D" w14:textId="77777777" w:rsidR="00E44257" w:rsidRDefault="00B4637D" w:rsidP="00AB31E3">
      <w:pPr>
        <w:pStyle w:val="BodyText"/>
        <w:tabs>
          <w:tab w:val="left" w:pos="5879"/>
        </w:tabs>
        <w:spacing w:after="240"/>
        <w:ind w:left="1282"/>
      </w:pPr>
      <w:r>
        <w:t>Gary</w:t>
      </w:r>
      <w:r w:rsidRPr="007257FF">
        <w:t xml:space="preserve"> LaBarbera</w:t>
      </w:r>
    </w:p>
    <w:p w14:paraId="79A48FFD" w14:textId="77777777" w:rsidR="00E44257" w:rsidRDefault="00E44257" w:rsidP="00AB31E3">
      <w:pPr>
        <w:pStyle w:val="BodyText"/>
        <w:tabs>
          <w:tab w:val="left" w:pos="5879"/>
        </w:tabs>
        <w:spacing w:after="240"/>
        <w:ind w:left="1282"/>
      </w:pPr>
      <w:r>
        <w:t>Kevin P. McCabe</w:t>
      </w:r>
    </w:p>
    <w:p w14:paraId="0978B877" w14:textId="77777777" w:rsidR="002931D5" w:rsidRPr="007257FF" w:rsidRDefault="002931D5">
      <w:pPr>
        <w:pStyle w:val="BodyText"/>
      </w:pPr>
    </w:p>
    <w:p w14:paraId="77495B4F" w14:textId="77777777" w:rsidR="002931D5" w:rsidRDefault="002931D5">
      <w:pPr>
        <w:pStyle w:val="BodyText"/>
        <w:rPr>
          <w:rFonts w:ascii="Arial"/>
        </w:rPr>
      </w:pPr>
    </w:p>
    <w:p w14:paraId="5440DABC" w14:textId="77777777" w:rsidR="002931D5" w:rsidRDefault="002931D5">
      <w:pPr>
        <w:pStyle w:val="BodyText"/>
        <w:spacing w:before="8"/>
        <w:rPr>
          <w:rFonts w:ascii="Arial"/>
          <w:sz w:val="23"/>
        </w:rPr>
      </w:pPr>
    </w:p>
    <w:p w14:paraId="57145402" w14:textId="77777777" w:rsidR="002931D5" w:rsidRDefault="00B4637D">
      <w:pPr>
        <w:pStyle w:val="Heading2"/>
        <w:ind w:left="1278"/>
      </w:pPr>
      <w:r>
        <w:rPr>
          <w:u w:val="thick"/>
        </w:rPr>
        <w:t>Executive</w:t>
      </w:r>
      <w:r>
        <w:rPr>
          <w:spacing w:val="-2"/>
          <w:u w:val="thick"/>
        </w:rPr>
        <w:t xml:space="preserve"> Director</w:t>
      </w:r>
    </w:p>
    <w:p w14:paraId="41E7B847" w14:textId="77777777" w:rsidR="002931D5" w:rsidRDefault="002931D5">
      <w:pPr>
        <w:pStyle w:val="BodyText"/>
        <w:spacing w:before="9"/>
        <w:rPr>
          <w:b/>
          <w:sz w:val="14"/>
        </w:rPr>
      </w:pPr>
    </w:p>
    <w:p w14:paraId="719556AE" w14:textId="77777777" w:rsidR="002931D5" w:rsidRDefault="1F186159">
      <w:pPr>
        <w:pStyle w:val="BodyText"/>
        <w:spacing w:before="90"/>
        <w:ind w:left="1278"/>
      </w:pPr>
      <w:r>
        <w:t>Kathryn Garcia</w:t>
      </w:r>
    </w:p>
    <w:p w14:paraId="092B37B7" w14:textId="77777777" w:rsidR="002931D5" w:rsidRDefault="002931D5">
      <w:pPr>
        <w:sectPr w:rsidR="002931D5">
          <w:pgSz w:w="12240" w:h="15840"/>
          <w:pgMar w:top="1340" w:right="1400" w:bottom="280" w:left="1220" w:header="720" w:footer="720" w:gutter="0"/>
          <w:cols w:space="720"/>
        </w:sectPr>
      </w:pPr>
    </w:p>
    <w:p w14:paraId="5A052D8A" w14:textId="77777777" w:rsidR="002931D5" w:rsidRDefault="00B4637D">
      <w:pPr>
        <w:pStyle w:val="Heading1"/>
        <w:spacing w:before="79"/>
        <w:ind w:left="119"/>
        <w:jc w:val="left"/>
        <w:rPr>
          <w:u w:val="none"/>
        </w:rPr>
      </w:pPr>
      <w:r>
        <w:rPr>
          <w:spacing w:val="-2"/>
          <w:u w:val="thick"/>
        </w:rPr>
        <w:t>PREFACE</w:t>
      </w:r>
    </w:p>
    <w:p w14:paraId="13B0DA9B" w14:textId="77777777" w:rsidR="002931D5" w:rsidRDefault="002931D5">
      <w:pPr>
        <w:pStyle w:val="BodyText"/>
        <w:spacing w:before="5"/>
        <w:rPr>
          <w:b/>
          <w:sz w:val="21"/>
        </w:rPr>
      </w:pPr>
    </w:p>
    <w:p w14:paraId="02BF2D20" w14:textId="0D596B04" w:rsidR="002931D5" w:rsidRDefault="00B4637D">
      <w:pPr>
        <w:pStyle w:val="BodyText"/>
        <w:spacing w:before="1"/>
        <w:ind w:left="937" w:right="713"/>
        <w:jc w:val="both"/>
      </w:pPr>
      <w:r>
        <w:t>This</w:t>
      </w:r>
      <w:r>
        <w:rPr>
          <w:spacing w:val="-9"/>
        </w:rPr>
        <w:t xml:space="preserve"> </w:t>
      </w:r>
      <w:r>
        <w:t>document</w:t>
      </w:r>
      <w:r>
        <w:rPr>
          <w:spacing w:val="-10"/>
        </w:rPr>
        <w:t xml:space="preserve"> </w:t>
      </w:r>
      <w:r>
        <w:t>is</w:t>
      </w:r>
      <w:r>
        <w:rPr>
          <w:spacing w:val="-10"/>
        </w:rPr>
        <w:t xml:space="preserve"> </w:t>
      </w:r>
      <w:r>
        <w:t>published</w:t>
      </w:r>
      <w:r>
        <w:rPr>
          <w:spacing w:val="-6"/>
        </w:rPr>
        <w:t xml:space="preserve"> </w:t>
      </w:r>
      <w:r>
        <w:t>as</w:t>
      </w:r>
      <w:r>
        <w:rPr>
          <w:spacing w:val="-10"/>
        </w:rPr>
        <w:t xml:space="preserve"> </w:t>
      </w:r>
      <w:r>
        <w:t>a</w:t>
      </w:r>
      <w:r>
        <w:rPr>
          <w:spacing w:val="-7"/>
        </w:rPr>
        <w:t xml:space="preserve"> </w:t>
      </w:r>
      <w:r>
        <w:t>guide</w:t>
      </w:r>
      <w:r>
        <w:rPr>
          <w:spacing w:val="-10"/>
        </w:rPr>
        <w:t xml:space="preserve"> </w:t>
      </w:r>
      <w:r>
        <w:t>to</w:t>
      </w:r>
      <w:r>
        <w:rPr>
          <w:spacing w:val="-13"/>
        </w:rPr>
        <w:t xml:space="preserve"> </w:t>
      </w:r>
      <w:r>
        <w:t>the</w:t>
      </w:r>
      <w:r>
        <w:rPr>
          <w:spacing w:val="-11"/>
        </w:rPr>
        <w:t xml:space="preserve"> </w:t>
      </w:r>
      <w:r>
        <w:t>Schedule</w:t>
      </w:r>
      <w:r>
        <w:rPr>
          <w:spacing w:val="-11"/>
        </w:rPr>
        <w:t xml:space="preserve"> </w:t>
      </w:r>
      <w:r>
        <w:t>of</w:t>
      </w:r>
      <w:r>
        <w:rPr>
          <w:spacing w:val="-15"/>
        </w:rPr>
        <w:t xml:space="preserve"> </w:t>
      </w:r>
      <w:r>
        <w:t>Charges</w:t>
      </w:r>
      <w:r>
        <w:rPr>
          <w:spacing w:val="-4"/>
        </w:rPr>
        <w:t xml:space="preserve"> </w:t>
      </w:r>
      <w:r>
        <w:t>for</w:t>
      </w:r>
      <w:r>
        <w:rPr>
          <w:spacing w:val="-11"/>
        </w:rPr>
        <w:t xml:space="preserve"> </w:t>
      </w:r>
      <w:r>
        <w:t>Air</w:t>
      </w:r>
      <w:r>
        <w:rPr>
          <w:spacing w:val="-11"/>
        </w:rPr>
        <w:t xml:space="preserve"> </w:t>
      </w:r>
      <w:r>
        <w:t>Terminals for the benefit of airport patrons and tenants,</w:t>
      </w:r>
      <w:r>
        <w:rPr>
          <w:spacing w:val="-1"/>
        </w:rPr>
        <w:t xml:space="preserve"> </w:t>
      </w:r>
      <w:r>
        <w:t>and of Port Authority staff. It is not a codification</w:t>
      </w:r>
      <w:r>
        <w:rPr>
          <w:spacing w:val="-15"/>
        </w:rPr>
        <w:t xml:space="preserve"> </w:t>
      </w:r>
      <w:r>
        <w:t>of</w:t>
      </w:r>
      <w:r>
        <w:rPr>
          <w:spacing w:val="-15"/>
        </w:rPr>
        <w:t xml:space="preserve"> </w:t>
      </w:r>
      <w:r>
        <w:t>the</w:t>
      </w:r>
      <w:r>
        <w:rPr>
          <w:spacing w:val="-13"/>
        </w:rPr>
        <w:t xml:space="preserve"> </w:t>
      </w:r>
      <w:r>
        <w:t>resolutions</w:t>
      </w:r>
      <w:r>
        <w:rPr>
          <w:spacing w:val="-12"/>
        </w:rPr>
        <w:t xml:space="preserve"> </w:t>
      </w:r>
      <w:r>
        <w:t>of</w:t>
      </w:r>
      <w:r>
        <w:rPr>
          <w:spacing w:val="-15"/>
        </w:rPr>
        <w:t xml:space="preserve"> </w:t>
      </w:r>
      <w:r>
        <w:t>the</w:t>
      </w:r>
      <w:r>
        <w:rPr>
          <w:spacing w:val="-15"/>
        </w:rPr>
        <w:t xml:space="preserve"> </w:t>
      </w:r>
      <w:r>
        <w:t>Port</w:t>
      </w:r>
      <w:r>
        <w:rPr>
          <w:spacing w:val="-15"/>
        </w:rPr>
        <w:t xml:space="preserve"> </w:t>
      </w:r>
      <w:r>
        <w:t>Authority</w:t>
      </w:r>
      <w:r>
        <w:rPr>
          <w:spacing w:val="-15"/>
        </w:rPr>
        <w:t xml:space="preserve"> </w:t>
      </w:r>
      <w:r>
        <w:t>Board</w:t>
      </w:r>
      <w:r>
        <w:rPr>
          <w:spacing w:val="-14"/>
        </w:rPr>
        <w:t xml:space="preserve"> </w:t>
      </w:r>
      <w:r>
        <w:t>of</w:t>
      </w:r>
      <w:r>
        <w:rPr>
          <w:spacing w:val="-14"/>
        </w:rPr>
        <w:t xml:space="preserve"> </w:t>
      </w:r>
      <w:r>
        <w:t>Commissioners</w:t>
      </w:r>
      <w:r>
        <w:rPr>
          <w:spacing w:val="-9"/>
        </w:rPr>
        <w:t xml:space="preserve"> </w:t>
      </w:r>
      <w:r>
        <w:t>and</w:t>
      </w:r>
      <w:r>
        <w:rPr>
          <w:spacing w:val="-14"/>
        </w:rPr>
        <w:t xml:space="preserve"> </w:t>
      </w:r>
      <w:r>
        <w:t>its Committees and must not be construed as</w:t>
      </w:r>
      <w:r w:rsidR="00D35FD8">
        <w:t xml:space="preserve"> </w:t>
      </w:r>
      <w:r>
        <w:t>such.</w:t>
      </w:r>
    </w:p>
    <w:p w14:paraId="7B32DCAB" w14:textId="77777777" w:rsidR="002931D5" w:rsidRDefault="002931D5">
      <w:pPr>
        <w:pStyle w:val="BodyText"/>
        <w:rPr>
          <w:sz w:val="26"/>
        </w:rPr>
      </w:pPr>
    </w:p>
    <w:p w14:paraId="6948873A" w14:textId="77777777" w:rsidR="002931D5" w:rsidRDefault="002931D5">
      <w:pPr>
        <w:pStyle w:val="BodyText"/>
        <w:spacing w:before="1"/>
      </w:pPr>
    </w:p>
    <w:p w14:paraId="1E78BDA0" w14:textId="77777777" w:rsidR="002931D5" w:rsidRDefault="00B4637D">
      <w:pPr>
        <w:pStyle w:val="Heading2"/>
        <w:spacing w:line="275" w:lineRule="exact"/>
        <w:ind w:left="220"/>
      </w:pPr>
      <w:r>
        <w:rPr>
          <w:spacing w:val="-2"/>
        </w:rPr>
        <w:t>Interpretation</w:t>
      </w:r>
    </w:p>
    <w:p w14:paraId="190F58C7" w14:textId="77777777" w:rsidR="002931D5" w:rsidRDefault="00B4637D">
      <w:pPr>
        <w:pStyle w:val="BodyText"/>
        <w:spacing w:before="1" w:line="237" w:lineRule="auto"/>
        <w:ind w:left="937" w:right="580"/>
      </w:pPr>
      <w:r>
        <w:t>Any</w:t>
      </w:r>
      <w:r>
        <w:rPr>
          <w:spacing w:val="-3"/>
        </w:rPr>
        <w:t xml:space="preserve"> </w:t>
      </w:r>
      <w:r>
        <w:t>words</w:t>
      </w:r>
      <w:r>
        <w:rPr>
          <w:spacing w:val="-3"/>
        </w:rPr>
        <w:t xml:space="preserve"> </w:t>
      </w:r>
      <w:r>
        <w:t>or</w:t>
      </w:r>
      <w:r>
        <w:rPr>
          <w:spacing w:val="-2"/>
        </w:rPr>
        <w:t xml:space="preserve"> </w:t>
      </w:r>
      <w:r>
        <w:t>phrases</w:t>
      </w:r>
      <w:r>
        <w:rPr>
          <w:spacing w:val="-2"/>
        </w:rPr>
        <w:t xml:space="preserve"> </w:t>
      </w:r>
      <w:r>
        <w:t>used</w:t>
      </w:r>
      <w:r>
        <w:rPr>
          <w:spacing w:val="-2"/>
        </w:rPr>
        <w:t xml:space="preserve"> </w:t>
      </w:r>
      <w:r>
        <w:t>herein</w:t>
      </w:r>
      <w:r>
        <w:rPr>
          <w:spacing w:val="-2"/>
        </w:rPr>
        <w:t xml:space="preserve"> </w:t>
      </w:r>
      <w:r>
        <w:t>which</w:t>
      </w:r>
      <w:r>
        <w:rPr>
          <w:spacing w:val="-3"/>
        </w:rPr>
        <w:t xml:space="preserve"> </w:t>
      </w:r>
      <w:r>
        <w:t>are</w:t>
      </w:r>
      <w:r>
        <w:rPr>
          <w:spacing w:val="-2"/>
        </w:rPr>
        <w:t xml:space="preserve"> </w:t>
      </w:r>
      <w:r>
        <w:t>especially</w:t>
      </w:r>
      <w:r>
        <w:rPr>
          <w:spacing w:val="-2"/>
        </w:rPr>
        <w:t xml:space="preserve"> </w:t>
      </w:r>
      <w:r>
        <w:t>designed</w:t>
      </w:r>
      <w:r>
        <w:rPr>
          <w:spacing w:val="-2"/>
        </w:rPr>
        <w:t xml:space="preserve"> </w:t>
      </w:r>
      <w:r>
        <w:t>for</w:t>
      </w:r>
      <w:r>
        <w:rPr>
          <w:spacing w:val="-2"/>
        </w:rPr>
        <w:t xml:space="preserve"> </w:t>
      </w:r>
      <w:r>
        <w:t>the</w:t>
      </w:r>
      <w:r>
        <w:rPr>
          <w:spacing w:val="-2"/>
        </w:rPr>
        <w:t xml:space="preserve"> </w:t>
      </w:r>
      <w:r>
        <w:t>Schedule</w:t>
      </w:r>
      <w:r>
        <w:rPr>
          <w:spacing w:val="-3"/>
        </w:rPr>
        <w:t xml:space="preserve"> </w:t>
      </w:r>
      <w:r>
        <w:t>of Charges in the Resolution of the Committee on Operations of The Port Authority of New</w:t>
      </w:r>
      <w:r>
        <w:rPr>
          <w:spacing w:val="-4"/>
        </w:rPr>
        <w:t xml:space="preserve"> </w:t>
      </w:r>
      <w:r>
        <w:t>York</w:t>
      </w:r>
      <w:r>
        <w:rPr>
          <w:spacing w:val="-4"/>
        </w:rPr>
        <w:t xml:space="preserve"> </w:t>
      </w:r>
      <w:r>
        <w:t>and</w:t>
      </w:r>
      <w:r>
        <w:rPr>
          <w:spacing w:val="-3"/>
        </w:rPr>
        <w:t xml:space="preserve"> </w:t>
      </w:r>
      <w:r>
        <w:t>New</w:t>
      </w:r>
      <w:r>
        <w:rPr>
          <w:spacing w:val="-4"/>
        </w:rPr>
        <w:t xml:space="preserve"> </w:t>
      </w:r>
      <w:r>
        <w:t>Jersey</w:t>
      </w:r>
      <w:r>
        <w:rPr>
          <w:spacing w:val="-4"/>
        </w:rPr>
        <w:t xml:space="preserve"> </w:t>
      </w:r>
      <w:r>
        <w:t>adopted</w:t>
      </w:r>
      <w:r>
        <w:rPr>
          <w:spacing w:val="-3"/>
        </w:rPr>
        <w:t xml:space="preserve"> </w:t>
      </w:r>
      <w:r>
        <w:t>July</w:t>
      </w:r>
      <w:r>
        <w:rPr>
          <w:spacing w:val="-2"/>
        </w:rPr>
        <w:t xml:space="preserve"> </w:t>
      </w:r>
      <w:r>
        <w:t>12,</w:t>
      </w:r>
      <w:r>
        <w:rPr>
          <w:spacing w:val="-4"/>
        </w:rPr>
        <w:t xml:space="preserve"> </w:t>
      </w:r>
      <w:r>
        <w:t>1951,</w:t>
      </w:r>
      <w:r>
        <w:rPr>
          <w:spacing w:val="-4"/>
        </w:rPr>
        <w:t xml:space="preserve"> </w:t>
      </w:r>
      <w:r>
        <w:t>establishing</w:t>
      </w:r>
      <w:r>
        <w:rPr>
          <w:spacing w:val="-4"/>
        </w:rPr>
        <w:t xml:space="preserve"> </w:t>
      </w:r>
      <w:r>
        <w:t>rules</w:t>
      </w:r>
      <w:r>
        <w:rPr>
          <w:spacing w:val="-4"/>
        </w:rPr>
        <w:t xml:space="preserve"> </w:t>
      </w:r>
      <w:r>
        <w:t>and</w:t>
      </w:r>
      <w:r>
        <w:rPr>
          <w:spacing w:val="-4"/>
        </w:rPr>
        <w:t xml:space="preserve"> </w:t>
      </w:r>
      <w:r>
        <w:t>regulations governing the operation of Port Authority Air Terminals (which appears at page 22 et seq. of the official minutes of that date), as amended, shall be read and construed in accordance with such special definitions.</w:t>
      </w:r>
    </w:p>
    <w:p w14:paraId="7CCD7FDD" w14:textId="77777777" w:rsidR="002931D5" w:rsidRDefault="002931D5">
      <w:pPr>
        <w:pStyle w:val="BodyText"/>
        <w:rPr>
          <w:sz w:val="26"/>
        </w:rPr>
      </w:pPr>
    </w:p>
    <w:p w14:paraId="72AF3C9D" w14:textId="77777777" w:rsidR="002931D5" w:rsidRDefault="002931D5">
      <w:pPr>
        <w:pStyle w:val="BodyText"/>
        <w:spacing w:before="11"/>
        <w:rPr>
          <w:sz w:val="21"/>
        </w:rPr>
      </w:pPr>
    </w:p>
    <w:p w14:paraId="47B552A3" w14:textId="77777777" w:rsidR="002931D5" w:rsidRDefault="00B4637D">
      <w:pPr>
        <w:pStyle w:val="Heading2"/>
        <w:ind w:left="218"/>
      </w:pPr>
      <w:r>
        <w:t>Credit</w:t>
      </w:r>
      <w:r>
        <w:rPr>
          <w:spacing w:val="-6"/>
        </w:rPr>
        <w:t xml:space="preserve"> </w:t>
      </w:r>
      <w:r>
        <w:rPr>
          <w:spacing w:val="-2"/>
        </w:rPr>
        <w:t>Arrangements</w:t>
      </w:r>
    </w:p>
    <w:p w14:paraId="12301DF2" w14:textId="77777777" w:rsidR="002931D5" w:rsidRDefault="00B4637D">
      <w:pPr>
        <w:pStyle w:val="BodyText"/>
        <w:spacing w:before="2"/>
        <w:ind w:left="937" w:right="580"/>
      </w:pPr>
      <w:r>
        <w:t>All</w:t>
      </w:r>
      <w:r>
        <w:rPr>
          <w:spacing w:val="-4"/>
        </w:rPr>
        <w:t xml:space="preserve"> </w:t>
      </w:r>
      <w:r>
        <w:t>charges</w:t>
      </w:r>
      <w:r>
        <w:rPr>
          <w:spacing w:val="-3"/>
        </w:rPr>
        <w:t xml:space="preserve"> </w:t>
      </w:r>
      <w:r>
        <w:t>under</w:t>
      </w:r>
      <w:r>
        <w:rPr>
          <w:spacing w:val="-4"/>
        </w:rPr>
        <w:t xml:space="preserve"> </w:t>
      </w:r>
      <w:r>
        <w:t>the</w:t>
      </w:r>
      <w:r>
        <w:rPr>
          <w:spacing w:val="-3"/>
        </w:rPr>
        <w:t xml:space="preserve"> </w:t>
      </w:r>
      <w:r>
        <w:t>Schedule</w:t>
      </w:r>
      <w:r>
        <w:rPr>
          <w:spacing w:val="-4"/>
        </w:rPr>
        <w:t xml:space="preserve"> </w:t>
      </w:r>
      <w:r>
        <w:t>of</w:t>
      </w:r>
      <w:r>
        <w:rPr>
          <w:spacing w:val="-4"/>
        </w:rPr>
        <w:t xml:space="preserve"> </w:t>
      </w:r>
      <w:r>
        <w:t>Charges</w:t>
      </w:r>
      <w:r>
        <w:rPr>
          <w:spacing w:val="-3"/>
        </w:rPr>
        <w:t xml:space="preserve"> </w:t>
      </w:r>
      <w:r>
        <w:t>published</w:t>
      </w:r>
      <w:r>
        <w:rPr>
          <w:spacing w:val="-4"/>
        </w:rPr>
        <w:t xml:space="preserve"> </w:t>
      </w:r>
      <w:r>
        <w:t>herein</w:t>
      </w:r>
      <w:r>
        <w:rPr>
          <w:spacing w:val="-4"/>
        </w:rPr>
        <w:t xml:space="preserve"> </w:t>
      </w:r>
      <w:r>
        <w:t>shall</w:t>
      </w:r>
      <w:r>
        <w:rPr>
          <w:spacing w:val="-4"/>
        </w:rPr>
        <w:t xml:space="preserve"> </w:t>
      </w:r>
      <w:r>
        <w:t>be</w:t>
      </w:r>
      <w:r>
        <w:rPr>
          <w:spacing w:val="-4"/>
        </w:rPr>
        <w:t xml:space="preserve"> </w:t>
      </w:r>
      <w:r>
        <w:t>payable</w:t>
      </w:r>
      <w:r>
        <w:rPr>
          <w:spacing w:val="-4"/>
        </w:rPr>
        <w:t xml:space="preserve"> </w:t>
      </w:r>
      <w:r>
        <w:t>in</w:t>
      </w:r>
      <w:r>
        <w:rPr>
          <w:spacing w:val="-4"/>
        </w:rPr>
        <w:t xml:space="preserve"> </w:t>
      </w:r>
      <w:r>
        <w:t>cash as they are incurred unless credit arrangements satisfactory to the Treasurer have been made in advance including, but not limited to, the payment of all arrears in accounts with the Port Authority. Any airport patron or tenant in arrears in its accounts with the Port Authority may be denied the use of any Port Authority Facility based thereon.</w:t>
      </w:r>
    </w:p>
    <w:p w14:paraId="5AF98183" w14:textId="77777777" w:rsidR="002931D5" w:rsidRDefault="002931D5">
      <w:pPr>
        <w:sectPr w:rsidR="002931D5">
          <w:pgSz w:w="12240" w:h="15840"/>
          <w:pgMar w:top="1300" w:right="1400" w:bottom="280" w:left="1220" w:header="720" w:footer="720" w:gutter="0"/>
          <w:cols w:space="720"/>
        </w:sectPr>
      </w:pPr>
    </w:p>
    <w:p w14:paraId="30EA6C10" w14:textId="77777777" w:rsidR="002931D5" w:rsidRDefault="00B4637D">
      <w:pPr>
        <w:pStyle w:val="Heading1"/>
        <w:ind w:left="1660"/>
        <w:jc w:val="left"/>
        <w:rPr>
          <w:u w:val="none"/>
        </w:rPr>
      </w:pPr>
      <w:r>
        <w:rPr>
          <w:u w:val="thick"/>
        </w:rPr>
        <w:t>NEWARK</w:t>
      </w:r>
      <w:r>
        <w:rPr>
          <w:spacing w:val="-6"/>
          <w:u w:val="thick"/>
        </w:rPr>
        <w:t xml:space="preserve"> </w:t>
      </w:r>
      <w:r>
        <w:rPr>
          <w:u w:val="thick"/>
        </w:rPr>
        <w:t>LIBERTY</w:t>
      </w:r>
      <w:r>
        <w:rPr>
          <w:spacing w:val="-6"/>
          <w:u w:val="thick"/>
        </w:rPr>
        <w:t xml:space="preserve"> </w:t>
      </w:r>
      <w:r>
        <w:rPr>
          <w:u w:val="thick"/>
        </w:rPr>
        <w:t>INTERNATIONAL</w:t>
      </w:r>
      <w:r>
        <w:rPr>
          <w:spacing w:val="-7"/>
          <w:u w:val="thick"/>
        </w:rPr>
        <w:t xml:space="preserve"> </w:t>
      </w:r>
      <w:r>
        <w:rPr>
          <w:u w:val="thick"/>
        </w:rPr>
        <w:t>AIRPORT</w:t>
      </w:r>
      <w:r>
        <w:rPr>
          <w:spacing w:val="-7"/>
          <w:u w:val="thick"/>
        </w:rPr>
        <w:t xml:space="preserve"> </w:t>
      </w:r>
      <w:r>
        <w:rPr>
          <w:u w:val="thick"/>
        </w:rPr>
        <w:t>-</w:t>
      </w:r>
      <w:r>
        <w:rPr>
          <w:spacing w:val="-7"/>
          <w:u w:val="thick"/>
        </w:rPr>
        <w:t xml:space="preserve"> </w:t>
      </w:r>
      <w:r>
        <w:rPr>
          <w:u w:val="thick"/>
        </w:rPr>
        <w:t>SCHEDULE</w:t>
      </w:r>
      <w:r>
        <w:rPr>
          <w:spacing w:val="-6"/>
          <w:u w:val="thick"/>
        </w:rPr>
        <w:t xml:space="preserve"> </w:t>
      </w:r>
      <w:r>
        <w:rPr>
          <w:spacing w:val="-5"/>
          <w:u w:val="thick"/>
        </w:rPr>
        <w:t>OF</w:t>
      </w:r>
    </w:p>
    <w:p w14:paraId="2C4063C0" w14:textId="77777777" w:rsidR="002931D5" w:rsidRDefault="00B4637D">
      <w:pPr>
        <w:pStyle w:val="Heading2"/>
        <w:ind w:left="940" w:right="1137"/>
      </w:pPr>
      <w:r>
        <w:rPr>
          <w:u w:val="thick"/>
        </w:rPr>
        <w:t>CHARGES</w:t>
      </w:r>
      <w:r>
        <w:rPr>
          <w:spacing w:val="-10"/>
          <w:u w:val="thick"/>
        </w:rPr>
        <w:t xml:space="preserve"> </w:t>
      </w:r>
      <w:r>
        <w:rPr>
          <w:u w:val="thick"/>
        </w:rPr>
        <w:t>For</w:t>
      </w:r>
      <w:r>
        <w:rPr>
          <w:spacing w:val="-8"/>
          <w:u w:val="thick"/>
        </w:rPr>
        <w:t xml:space="preserve"> </w:t>
      </w:r>
      <w:r>
        <w:rPr>
          <w:u w:val="thick"/>
        </w:rPr>
        <w:t>The</w:t>
      </w:r>
      <w:r>
        <w:rPr>
          <w:spacing w:val="-8"/>
          <w:u w:val="thick"/>
        </w:rPr>
        <w:t xml:space="preserve"> </w:t>
      </w:r>
      <w:r>
        <w:rPr>
          <w:u w:val="thick"/>
        </w:rPr>
        <w:t>Use</w:t>
      </w:r>
      <w:r>
        <w:rPr>
          <w:spacing w:val="-8"/>
          <w:u w:val="thick"/>
        </w:rPr>
        <w:t xml:space="preserve"> </w:t>
      </w:r>
      <w:r>
        <w:rPr>
          <w:u w:val="thick"/>
        </w:rPr>
        <w:t>of</w:t>
      </w:r>
      <w:r>
        <w:rPr>
          <w:spacing w:val="-8"/>
          <w:u w:val="thick"/>
        </w:rPr>
        <w:t xml:space="preserve"> </w:t>
      </w:r>
      <w:r>
        <w:rPr>
          <w:u w:val="thick"/>
        </w:rPr>
        <w:t>the</w:t>
      </w:r>
      <w:r>
        <w:rPr>
          <w:spacing w:val="-8"/>
          <w:u w:val="thick"/>
        </w:rPr>
        <w:t xml:space="preserve"> </w:t>
      </w:r>
      <w:r>
        <w:rPr>
          <w:u w:val="thick"/>
        </w:rPr>
        <w:t>Public</w:t>
      </w:r>
      <w:r>
        <w:rPr>
          <w:spacing w:val="-15"/>
          <w:u w:val="thick"/>
        </w:rPr>
        <w:t xml:space="preserve"> </w:t>
      </w:r>
      <w:r>
        <w:rPr>
          <w:u w:val="thick"/>
        </w:rPr>
        <w:t>Landing</w:t>
      </w:r>
      <w:r>
        <w:rPr>
          <w:spacing w:val="-8"/>
          <w:u w:val="thick"/>
        </w:rPr>
        <w:t xml:space="preserve"> </w:t>
      </w:r>
      <w:r>
        <w:rPr>
          <w:u w:val="thick"/>
        </w:rPr>
        <w:t>Area,</w:t>
      </w:r>
      <w:r>
        <w:rPr>
          <w:spacing w:val="-14"/>
          <w:u w:val="thick"/>
        </w:rPr>
        <w:t xml:space="preserve"> </w:t>
      </w:r>
      <w:r>
        <w:rPr>
          <w:u w:val="thick"/>
        </w:rPr>
        <w:t>and</w:t>
      </w:r>
      <w:r>
        <w:rPr>
          <w:spacing w:val="-8"/>
          <w:u w:val="thick"/>
        </w:rPr>
        <w:t xml:space="preserve"> </w:t>
      </w:r>
      <w:r>
        <w:rPr>
          <w:u w:val="thick"/>
        </w:rPr>
        <w:t>Related</w:t>
      </w:r>
      <w:r>
        <w:rPr>
          <w:spacing w:val="-15"/>
          <w:u w:val="thick"/>
        </w:rPr>
        <w:t xml:space="preserve"> </w:t>
      </w:r>
      <w:r>
        <w:rPr>
          <w:u w:val="thick"/>
        </w:rPr>
        <w:t>Areas</w:t>
      </w:r>
      <w:r>
        <w:rPr>
          <w:spacing w:val="-8"/>
          <w:u w:val="thick"/>
        </w:rPr>
        <w:t xml:space="preserve"> </w:t>
      </w:r>
      <w:r>
        <w:rPr>
          <w:spacing w:val="-8"/>
        </w:rPr>
        <w:t xml:space="preserve"> </w:t>
      </w:r>
      <w:r>
        <w:rPr>
          <w:u w:val="thick"/>
        </w:rPr>
        <w:t>and Services</w:t>
      </w:r>
    </w:p>
    <w:p w14:paraId="3D3F9098" w14:textId="77777777" w:rsidR="002931D5" w:rsidRDefault="002931D5">
      <w:pPr>
        <w:pStyle w:val="BodyText"/>
        <w:spacing w:before="2"/>
        <w:rPr>
          <w:b/>
          <w:sz w:val="16"/>
        </w:rPr>
      </w:pPr>
    </w:p>
    <w:p w14:paraId="4A9AFAE0" w14:textId="68D6E18A" w:rsidR="002931D5" w:rsidRDefault="00445C4F">
      <w:pPr>
        <w:pStyle w:val="ListParagraph"/>
        <w:numPr>
          <w:ilvl w:val="0"/>
          <w:numId w:val="2"/>
        </w:numPr>
        <w:tabs>
          <w:tab w:val="left" w:pos="432"/>
        </w:tabs>
        <w:spacing w:before="90"/>
        <w:ind w:hanging="216"/>
        <w:rPr>
          <w:b/>
          <w:sz w:val="24"/>
        </w:rPr>
      </w:pPr>
      <w:r>
        <w:rPr>
          <w:b/>
          <w:spacing w:val="-2"/>
          <w:sz w:val="24"/>
        </w:rPr>
        <w:t xml:space="preserve">Flight Fee (formerly </w:t>
      </w:r>
      <w:r w:rsidR="00B4637D">
        <w:rPr>
          <w:b/>
          <w:spacing w:val="-2"/>
          <w:sz w:val="24"/>
        </w:rPr>
        <w:t>Public</w:t>
      </w:r>
      <w:r w:rsidR="00B4637D">
        <w:rPr>
          <w:b/>
          <w:spacing w:val="-8"/>
          <w:sz w:val="24"/>
        </w:rPr>
        <w:t xml:space="preserve"> </w:t>
      </w:r>
      <w:r w:rsidR="00B4637D">
        <w:rPr>
          <w:b/>
          <w:spacing w:val="-2"/>
          <w:sz w:val="24"/>
        </w:rPr>
        <w:t>Landing</w:t>
      </w:r>
      <w:r w:rsidR="00B4637D">
        <w:rPr>
          <w:b/>
          <w:spacing w:val="3"/>
          <w:sz w:val="24"/>
        </w:rPr>
        <w:t xml:space="preserve"> </w:t>
      </w:r>
      <w:r w:rsidR="00B4637D">
        <w:rPr>
          <w:b/>
          <w:spacing w:val="-2"/>
          <w:sz w:val="24"/>
        </w:rPr>
        <w:t>Area</w:t>
      </w:r>
      <w:r w:rsidR="00B4637D">
        <w:rPr>
          <w:b/>
          <w:spacing w:val="-31"/>
          <w:sz w:val="24"/>
        </w:rPr>
        <w:t xml:space="preserve"> </w:t>
      </w:r>
      <w:r w:rsidR="00B4637D">
        <w:rPr>
          <w:b/>
          <w:spacing w:val="-2"/>
          <w:sz w:val="24"/>
        </w:rPr>
        <w:t>Charges</w:t>
      </w:r>
      <w:r>
        <w:rPr>
          <w:b/>
          <w:spacing w:val="-2"/>
          <w:sz w:val="24"/>
        </w:rPr>
        <w:t>)</w:t>
      </w:r>
    </w:p>
    <w:p w14:paraId="36972D2E" w14:textId="77777777" w:rsidR="002931D5" w:rsidRDefault="002931D5">
      <w:pPr>
        <w:pStyle w:val="BodyText"/>
        <w:rPr>
          <w:b/>
          <w:sz w:val="21"/>
        </w:rPr>
      </w:pPr>
    </w:p>
    <w:p w14:paraId="60AD1454" w14:textId="29340E8A" w:rsidR="002931D5" w:rsidRDefault="00B4637D" w:rsidP="0B46C4B5">
      <w:pPr>
        <w:pStyle w:val="ListParagraph"/>
        <w:numPr>
          <w:ilvl w:val="1"/>
          <w:numId w:val="2"/>
        </w:numPr>
        <w:tabs>
          <w:tab w:val="left" w:pos="1658"/>
          <w:tab w:val="left" w:pos="1659"/>
          <w:tab w:val="left" w:pos="2198"/>
        </w:tabs>
        <w:spacing w:before="1"/>
        <w:ind w:left="2199" w:right="988" w:hanging="1080"/>
        <w:rPr>
          <w:sz w:val="24"/>
          <w:szCs w:val="24"/>
        </w:rPr>
      </w:pPr>
      <w:r w:rsidRPr="0B46C4B5">
        <w:rPr>
          <w:spacing w:val="-4"/>
          <w:sz w:val="24"/>
          <w:szCs w:val="24"/>
        </w:rPr>
        <w:t>(a)</w:t>
      </w:r>
      <w:r>
        <w:rPr>
          <w:sz w:val="24"/>
        </w:rPr>
        <w:tab/>
      </w:r>
      <w:r w:rsidRPr="0B46C4B5">
        <w:rPr>
          <w:sz w:val="24"/>
          <w:szCs w:val="24"/>
        </w:rPr>
        <w:t>Except as set forth in paragraph</w:t>
      </w:r>
      <w:r w:rsidRPr="0B46C4B5">
        <w:rPr>
          <w:spacing w:val="-2"/>
          <w:sz w:val="24"/>
          <w:szCs w:val="24"/>
        </w:rPr>
        <w:t xml:space="preserve"> </w:t>
      </w:r>
      <w:r w:rsidRPr="0B46C4B5">
        <w:rPr>
          <w:sz w:val="24"/>
          <w:szCs w:val="24"/>
        </w:rPr>
        <w:t xml:space="preserve">1.(b) below, the charge for each aircraft takeoff shall be </w:t>
      </w:r>
      <w:r w:rsidRPr="003803B8">
        <w:rPr>
          <w:sz w:val="24"/>
          <w:szCs w:val="24"/>
        </w:rPr>
        <w:t>$</w:t>
      </w:r>
      <w:r w:rsidR="00D86799">
        <w:rPr>
          <w:sz w:val="24"/>
          <w:szCs w:val="24"/>
        </w:rPr>
        <w:t>11.60</w:t>
      </w:r>
      <w:r w:rsidR="006D3E56" w:rsidRPr="003803B8">
        <w:rPr>
          <w:sz w:val="24"/>
          <w:szCs w:val="24"/>
        </w:rPr>
        <w:t xml:space="preserve"> </w:t>
      </w:r>
      <w:r w:rsidRPr="003803B8">
        <w:rPr>
          <w:sz w:val="24"/>
          <w:szCs w:val="24"/>
        </w:rPr>
        <w:t xml:space="preserve">(effective </w:t>
      </w:r>
      <w:r w:rsidR="00BE5D55" w:rsidRPr="5D4BE4AE">
        <w:rPr>
          <w:sz w:val="24"/>
          <w:szCs w:val="24"/>
        </w:rPr>
        <w:t>0</w:t>
      </w:r>
      <w:r w:rsidR="00D86799">
        <w:rPr>
          <w:sz w:val="24"/>
          <w:szCs w:val="24"/>
        </w:rPr>
        <w:t>7</w:t>
      </w:r>
      <w:r w:rsidR="00BE5D55" w:rsidRPr="5D4BE4AE">
        <w:rPr>
          <w:sz w:val="24"/>
          <w:szCs w:val="24"/>
        </w:rPr>
        <w:t>/01/</w:t>
      </w:r>
      <w:r w:rsidR="00AA6A06" w:rsidRPr="5D4BE4AE">
        <w:rPr>
          <w:sz w:val="24"/>
          <w:szCs w:val="24"/>
        </w:rPr>
        <w:t>202</w:t>
      </w:r>
      <w:r w:rsidR="00B806F0">
        <w:rPr>
          <w:sz w:val="24"/>
          <w:szCs w:val="24"/>
        </w:rPr>
        <w:t>6</w:t>
      </w:r>
      <w:r w:rsidRPr="0B46C4B5">
        <w:rPr>
          <w:sz w:val="24"/>
          <w:szCs w:val="24"/>
        </w:rPr>
        <w:t>) per thousand pounds of maximum gross weight, prorated per fraction thereof, provided</w:t>
      </w:r>
      <w:r w:rsidRPr="0B46C4B5">
        <w:rPr>
          <w:spacing w:val="-6"/>
          <w:sz w:val="24"/>
          <w:szCs w:val="24"/>
        </w:rPr>
        <w:t xml:space="preserve"> </w:t>
      </w:r>
      <w:r w:rsidRPr="0B46C4B5">
        <w:rPr>
          <w:sz w:val="24"/>
          <w:szCs w:val="24"/>
        </w:rPr>
        <w:t>that</w:t>
      </w:r>
      <w:r w:rsidRPr="0B46C4B5">
        <w:rPr>
          <w:spacing w:val="-6"/>
          <w:sz w:val="24"/>
          <w:szCs w:val="24"/>
        </w:rPr>
        <w:t xml:space="preserve"> </w:t>
      </w:r>
      <w:r w:rsidRPr="0B46C4B5">
        <w:rPr>
          <w:sz w:val="24"/>
          <w:szCs w:val="24"/>
        </w:rPr>
        <w:t>the</w:t>
      </w:r>
      <w:r w:rsidRPr="0B46C4B5">
        <w:rPr>
          <w:spacing w:val="-6"/>
          <w:sz w:val="24"/>
          <w:szCs w:val="24"/>
        </w:rPr>
        <w:t xml:space="preserve"> </w:t>
      </w:r>
      <w:r w:rsidRPr="0B46C4B5">
        <w:rPr>
          <w:sz w:val="24"/>
          <w:szCs w:val="24"/>
        </w:rPr>
        <w:t>minimum</w:t>
      </w:r>
      <w:r w:rsidRPr="0B46C4B5">
        <w:rPr>
          <w:spacing w:val="-6"/>
          <w:sz w:val="24"/>
          <w:szCs w:val="24"/>
        </w:rPr>
        <w:t xml:space="preserve"> </w:t>
      </w:r>
      <w:r w:rsidRPr="0B46C4B5">
        <w:rPr>
          <w:sz w:val="24"/>
          <w:szCs w:val="24"/>
        </w:rPr>
        <w:t>charge</w:t>
      </w:r>
      <w:r w:rsidRPr="0B46C4B5">
        <w:rPr>
          <w:spacing w:val="-11"/>
          <w:sz w:val="24"/>
          <w:szCs w:val="24"/>
        </w:rPr>
        <w:t xml:space="preserve"> </w:t>
      </w:r>
      <w:r w:rsidRPr="0B46C4B5">
        <w:rPr>
          <w:sz w:val="24"/>
          <w:szCs w:val="24"/>
        </w:rPr>
        <w:t>for</w:t>
      </w:r>
      <w:r w:rsidRPr="0B46C4B5">
        <w:rPr>
          <w:spacing w:val="-6"/>
          <w:sz w:val="24"/>
          <w:szCs w:val="24"/>
        </w:rPr>
        <w:t xml:space="preserve"> </w:t>
      </w:r>
      <w:r w:rsidRPr="0B46C4B5">
        <w:rPr>
          <w:sz w:val="24"/>
          <w:szCs w:val="24"/>
        </w:rPr>
        <w:t>each</w:t>
      </w:r>
      <w:r w:rsidRPr="0B46C4B5">
        <w:rPr>
          <w:spacing w:val="-6"/>
          <w:sz w:val="24"/>
          <w:szCs w:val="24"/>
        </w:rPr>
        <w:t xml:space="preserve"> </w:t>
      </w:r>
      <w:r w:rsidRPr="0B46C4B5">
        <w:rPr>
          <w:sz w:val="24"/>
          <w:szCs w:val="24"/>
        </w:rPr>
        <w:t>such</w:t>
      </w:r>
      <w:r w:rsidRPr="0B46C4B5">
        <w:rPr>
          <w:spacing w:val="-6"/>
          <w:sz w:val="24"/>
          <w:szCs w:val="24"/>
        </w:rPr>
        <w:t xml:space="preserve"> </w:t>
      </w:r>
      <w:r w:rsidRPr="0B46C4B5">
        <w:rPr>
          <w:sz w:val="24"/>
          <w:szCs w:val="24"/>
        </w:rPr>
        <w:t>takeoff</w:t>
      </w:r>
      <w:r w:rsidRPr="0B46C4B5">
        <w:rPr>
          <w:spacing w:val="-6"/>
          <w:sz w:val="24"/>
          <w:szCs w:val="24"/>
        </w:rPr>
        <w:t xml:space="preserve"> </w:t>
      </w:r>
      <w:r w:rsidRPr="0B46C4B5">
        <w:rPr>
          <w:sz w:val="24"/>
          <w:szCs w:val="24"/>
        </w:rPr>
        <w:t>shall</w:t>
      </w:r>
      <w:r w:rsidRPr="0B46C4B5">
        <w:rPr>
          <w:spacing w:val="-6"/>
          <w:sz w:val="24"/>
          <w:szCs w:val="24"/>
        </w:rPr>
        <w:t xml:space="preserve"> </w:t>
      </w:r>
      <w:r w:rsidRPr="0B46C4B5">
        <w:rPr>
          <w:sz w:val="24"/>
          <w:szCs w:val="24"/>
        </w:rPr>
        <w:t>be</w:t>
      </w:r>
      <w:r w:rsidRPr="0B46C4B5">
        <w:rPr>
          <w:spacing w:val="-6"/>
          <w:sz w:val="24"/>
          <w:szCs w:val="24"/>
        </w:rPr>
        <w:t xml:space="preserve"> </w:t>
      </w:r>
      <w:r w:rsidRPr="0B46C4B5">
        <w:rPr>
          <w:sz w:val="24"/>
          <w:szCs w:val="24"/>
        </w:rPr>
        <w:t xml:space="preserve">as </w:t>
      </w:r>
      <w:r w:rsidRPr="0B46C4B5">
        <w:rPr>
          <w:spacing w:val="-2"/>
          <w:sz w:val="24"/>
          <w:szCs w:val="24"/>
        </w:rPr>
        <w:t>follows:</w:t>
      </w:r>
    </w:p>
    <w:p w14:paraId="6AF1B374" w14:textId="18021A1E" w:rsidR="002931D5" w:rsidRDefault="00B4637D">
      <w:pPr>
        <w:pStyle w:val="BodyText"/>
        <w:tabs>
          <w:tab w:val="left" w:leader="dot" w:pos="3761"/>
        </w:tabs>
        <w:ind w:left="2199"/>
      </w:pPr>
      <w:r>
        <w:rPr>
          <w:spacing w:val="-10"/>
        </w:rPr>
        <w:t>.</w:t>
      </w:r>
      <w:r>
        <w:tab/>
        <w:t>$25.00*;</w:t>
      </w:r>
      <w:r>
        <w:rPr>
          <w:spacing w:val="-1"/>
        </w:rPr>
        <w:t xml:space="preserve"> </w:t>
      </w:r>
      <w:r>
        <w:t>(effective August</w:t>
      </w:r>
      <w:r>
        <w:rPr>
          <w:spacing w:val="-1"/>
        </w:rPr>
        <w:t xml:space="preserve"> </w:t>
      </w:r>
      <w:r>
        <w:t xml:space="preserve">1, </w:t>
      </w:r>
      <w:r>
        <w:rPr>
          <w:spacing w:val="-2"/>
        </w:rPr>
        <w:t>2010)</w:t>
      </w:r>
    </w:p>
    <w:p w14:paraId="557E5A48" w14:textId="77777777" w:rsidR="002931D5" w:rsidRDefault="00B4637D">
      <w:pPr>
        <w:pStyle w:val="BodyText"/>
        <w:ind w:left="2198" w:right="229"/>
      </w:pPr>
      <w:r>
        <w:t>Notwithstanding the provisions of any Schedule of Charges heretofore adopted</w:t>
      </w:r>
      <w:r>
        <w:rPr>
          <w:spacing w:val="-3"/>
        </w:rPr>
        <w:t xml:space="preserve"> </w:t>
      </w:r>
      <w:r>
        <w:t>for</w:t>
      </w:r>
      <w:r>
        <w:rPr>
          <w:spacing w:val="-9"/>
        </w:rPr>
        <w:t xml:space="preserve"> </w:t>
      </w:r>
      <w:r>
        <w:t>the</w:t>
      </w:r>
      <w:r>
        <w:rPr>
          <w:spacing w:val="-3"/>
        </w:rPr>
        <w:t xml:space="preserve"> </w:t>
      </w:r>
      <w:r>
        <w:t>use</w:t>
      </w:r>
      <w:r>
        <w:rPr>
          <w:spacing w:val="-3"/>
        </w:rPr>
        <w:t xml:space="preserve"> </w:t>
      </w:r>
      <w:r>
        <w:t>of</w:t>
      </w:r>
      <w:r>
        <w:rPr>
          <w:spacing w:val="-3"/>
        </w:rPr>
        <w:t xml:space="preserve"> </w:t>
      </w:r>
      <w:r>
        <w:t>the</w:t>
      </w:r>
      <w:r>
        <w:rPr>
          <w:spacing w:val="-3"/>
        </w:rPr>
        <w:t xml:space="preserve"> </w:t>
      </w:r>
      <w:r>
        <w:t>public</w:t>
      </w:r>
      <w:r>
        <w:rPr>
          <w:spacing w:val="-3"/>
        </w:rPr>
        <w:t xml:space="preserve"> </w:t>
      </w:r>
      <w:r>
        <w:t>areas</w:t>
      </w:r>
      <w:r>
        <w:rPr>
          <w:spacing w:val="-10"/>
        </w:rPr>
        <w:t xml:space="preserve"> </w:t>
      </w:r>
      <w:r>
        <w:t>at</w:t>
      </w:r>
      <w:r>
        <w:rPr>
          <w:spacing w:val="-3"/>
        </w:rPr>
        <w:t xml:space="preserve"> </w:t>
      </w:r>
      <w:r>
        <w:t>Newark</w:t>
      </w:r>
      <w:r>
        <w:rPr>
          <w:spacing w:val="-3"/>
        </w:rPr>
        <w:t xml:space="preserve"> </w:t>
      </w:r>
      <w:r>
        <w:t>International</w:t>
      </w:r>
      <w:r>
        <w:rPr>
          <w:spacing w:val="-13"/>
        </w:rPr>
        <w:t xml:space="preserve"> </w:t>
      </w:r>
      <w:r>
        <w:t>Airport,</w:t>
      </w:r>
      <w:r>
        <w:rPr>
          <w:spacing w:val="-3"/>
        </w:rPr>
        <w:t xml:space="preserve"> </w:t>
      </w:r>
      <w:r>
        <w:t>no charge</w:t>
      </w:r>
      <w:r>
        <w:rPr>
          <w:spacing w:val="-4"/>
        </w:rPr>
        <w:t xml:space="preserve"> </w:t>
      </w:r>
      <w:r>
        <w:t>shall</w:t>
      </w:r>
      <w:r>
        <w:rPr>
          <w:spacing w:val="-4"/>
        </w:rPr>
        <w:t xml:space="preserve"> </w:t>
      </w:r>
      <w:r>
        <w:t>be</w:t>
      </w:r>
      <w:r>
        <w:rPr>
          <w:spacing w:val="-4"/>
        </w:rPr>
        <w:t xml:space="preserve"> </w:t>
      </w:r>
      <w:r>
        <w:t>made</w:t>
      </w:r>
      <w:r>
        <w:rPr>
          <w:spacing w:val="-4"/>
        </w:rPr>
        <w:t xml:space="preserve"> </w:t>
      </w:r>
      <w:r>
        <w:t>for</w:t>
      </w:r>
      <w:r>
        <w:rPr>
          <w:spacing w:val="-4"/>
        </w:rPr>
        <w:t xml:space="preserve"> </w:t>
      </w:r>
      <w:r>
        <w:t>the</w:t>
      </w:r>
      <w:r>
        <w:rPr>
          <w:spacing w:val="-4"/>
        </w:rPr>
        <w:t xml:space="preserve"> </w:t>
      </w:r>
      <w:r>
        <w:t>use</w:t>
      </w:r>
      <w:r>
        <w:rPr>
          <w:spacing w:val="-4"/>
        </w:rPr>
        <w:t xml:space="preserve"> </w:t>
      </w:r>
      <w:r>
        <w:t>of</w:t>
      </w:r>
      <w:r>
        <w:rPr>
          <w:spacing w:val="-4"/>
        </w:rPr>
        <w:t xml:space="preserve"> </w:t>
      </w:r>
      <w:r>
        <w:t>such</w:t>
      </w:r>
      <w:r>
        <w:rPr>
          <w:spacing w:val="-10"/>
        </w:rPr>
        <w:t xml:space="preserve"> </w:t>
      </w:r>
      <w:r>
        <w:t>areas</w:t>
      </w:r>
      <w:r>
        <w:rPr>
          <w:spacing w:val="-3"/>
        </w:rPr>
        <w:t xml:space="preserve"> </w:t>
      </w:r>
      <w:r>
        <w:t>at</w:t>
      </w:r>
      <w:r>
        <w:rPr>
          <w:spacing w:val="-3"/>
        </w:rPr>
        <w:t xml:space="preserve"> </w:t>
      </w:r>
      <w:r>
        <w:t>such</w:t>
      </w:r>
      <w:r>
        <w:rPr>
          <w:spacing w:val="-3"/>
        </w:rPr>
        <w:t xml:space="preserve"> </w:t>
      </w:r>
      <w:r>
        <w:t>Air</w:t>
      </w:r>
      <w:r>
        <w:rPr>
          <w:spacing w:val="-3"/>
        </w:rPr>
        <w:t xml:space="preserve"> </w:t>
      </w:r>
      <w:r>
        <w:t>Terminal</w:t>
      </w:r>
      <w:r>
        <w:rPr>
          <w:spacing w:val="-3"/>
        </w:rPr>
        <w:t xml:space="preserve"> </w:t>
      </w:r>
      <w:r>
        <w:t>by the following aircraft:</w:t>
      </w:r>
    </w:p>
    <w:p w14:paraId="6B5A60C8" w14:textId="77777777" w:rsidR="002931D5" w:rsidRDefault="002931D5">
      <w:pPr>
        <w:pStyle w:val="BodyText"/>
        <w:rPr>
          <w:sz w:val="26"/>
        </w:rPr>
      </w:pPr>
    </w:p>
    <w:p w14:paraId="053FD6B1" w14:textId="77777777" w:rsidR="002931D5" w:rsidRDefault="002931D5">
      <w:pPr>
        <w:pStyle w:val="BodyText"/>
        <w:rPr>
          <w:sz w:val="22"/>
        </w:rPr>
      </w:pPr>
    </w:p>
    <w:p w14:paraId="7D1BE57E" w14:textId="77777777" w:rsidR="002931D5" w:rsidRDefault="00B4637D">
      <w:pPr>
        <w:pStyle w:val="BodyText"/>
        <w:ind w:left="2198" w:right="161"/>
      </w:pPr>
      <w:r>
        <w:t>* With the exception of scheduled commuter air carriers maintaining a schedule</w:t>
      </w:r>
      <w:r>
        <w:rPr>
          <w:spacing w:val="-3"/>
        </w:rPr>
        <w:t xml:space="preserve"> </w:t>
      </w:r>
      <w:r>
        <w:t>of</w:t>
      </w:r>
      <w:r>
        <w:rPr>
          <w:spacing w:val="-3"/>
        </w:rPr>
        <w:t xml:space="preserve"> </w:t>
      </w:r>
      <w:r>
        <w:t>one</w:t>
      </w:r>
      <w:r>
        <w:rPr>
          <w:spacing w:val="-3"/>
        </w:rPr>
        <w:t xml:space="preserve"> </w:t>
      </w:r>
      <w:r>
        <w:t>or</w:t>
      </w:r>
      <w:r>
        <w:rPr>
          <w:spacing w:val="-3"/>
        </w:rPr>
        <w:t xml:space="preserve"> </w:t>
      </w:r>
      <w:r>
        <w:t>more</w:t>
      </w:r>
      <w:r>
        <w:rPr>
          <w:spacing w:val="-3"/>
        </w:rPr>
        <w:t xml:space="preserve"> </w:t>
      </w:r>
      <w:r>
        <w:t>round</w:t>
      </w:r>
      <w:r>
        <w:rPr>
          <w:spacing w:val="-3"/>
        </w:rPr>
        <w:t xml:space="preserve"> </w:t>
      </w:r>
      <w:r>
        <w:t>trips</w:t>
      </w:r>
      <w:r>
        <w:rPr>
          <w:spacing w:val="-3"/>
        </w:rPr>
        <w:t xml:space="preserve"> </w:t>
      </w:r>
      <w:r>
        <w:t>per</w:t>
      </w:r>
      <w:r>
        <w:rPr>
          <w:spacing w:val="-3"/>
        </w:rPr>
        <w:t xml:space="preserve"> </w:t>
      </w:r>
      <w:r>
        <w:t>day,</w:t>
      </w:r>
      <w:r>
        <w:rPr>
          <w:spacing w:val="-3"/>
        </w:rPr>
        <w:t xml:space="preserve"> </w:t>
      </w:r>
      <w:r>
        <w:t>at</w:t>
      </w:r>
      <w:r>
        <w:rPr>
          <w:spacing w:val="-3"/>
        </w:rPr>
        <w:t xml:space="preserve"> </w:t>
      </w:r>
      <w:r>
        <w:t>least</w:t>
      </w:r>
      <w:r>
        <w:rPr>
          <w:spacing w:val="-3"/>
        </w:rPr>
        <w:t xml:space="preserve"> </w:t>
      </w:r>
      <w:r>
        <w:t>five</w:t>
      </w:r>
      <w:r>
        <w:rPr>
          <w:spacing w:val="-3"/>
        </w:rPr>
        <w:t xml:space="preserve"> </w:t>
      </w:r>
      <w:r>
        <w:t>days</w:t>
      </w:r>
      <w:r>
        <w:rPr>
          <w:spacing w:val="-3"/>
        </w:rPr>
        <w:t xml:space="preserve"> </w:t>
      </w:r>
      <w:r>
        <w:t>a</w:t>
      </w:r>
      <w:r>
        <w:rPr>
          <w:spacing w:val="-3"/>
        </w:rPr>
        <w:t xml:space="preserve"> </w:t>
      </w:r>
      <w:r>
        <w:t>week</w:t>
      </w:r>
      <w:r>
        <w:rPr>
          <w:spacing w:val="-3"/>
        </w:rPr>
        <w:t xml:space="preserve"> </w:t>
      </w:r>
      <w:r>
        <w:t>into</w:t>
      </w:r>
      <w:r>
        <w:rPr>
          <w:spacing w:val="-3"/>
        </w:rPr>
        <w:t xml:space="preserve"> </w:t>
      </w:r>
      <w:r>
        <w:t>a single airport, pursuant and subject to a Port Authority permit, the minimum fee for each such take-off shall be $20, provided that the minimum fee for each such take-off by an aircraft which either take-offs or lands (or both) between the hours of 8:00 A.M. and 10:00 A.M. and between the hours of 5:00 P.M. and 10:00 P.M. shall be $50.</w:t>
      </w:r>
    </w:p>
    <w:p w14:paraId="323FFE86" w14:textId="77777777" w:rsidR="002931D5" w:rsidRDefault="002931D5">
      <w:pPr>
        <w:pStyle w:val="BodyText"/>
      </w:pPr>
    </w:p>
    <w:p w14:paraId="5C1415F2" w14:textId="77777777" w:rsidR="002931D5" w:rsidRDefault="00B4637D">
      <w:pPr>
        <w:pStyle w:val="ListParagraph"/>
        <w:numPr>
          <w:ilvl w:val="0"/>
          <w:numId w:val="8"/>
        </w:numPr>
        <w:tabs>
          <w:tab w:val="left" w:pos="2198"/>
          <w:tab w:val="left" w:pos="2199"/>
        </w:tabs>
        <w:ind w:right="354"/>
        <w:rPr>
          <w:sz w:val="24"/>
        </w:rPr>
      </w:pPr>
      <w:r>
        <w:rPr>
          <w:sz w:val="24"/>
        </w:rPr>
        <w:t>For</w:t>
      </w:r>
      <w:r>
        <w:rPr>
          <w:spacing w:val="-20"/>
          <w:sz w:val="24"/>
        </w:rPr>
        <w:t xml:space="preserve"> </w:t>
      </w:r>
      <w:r>
        <w:rPr>
          <w:sz w:val="24"/>
        </w:rPr>
        <w:t>each</w:t>
      </w:r>
      <w:r>
        <w:rPr>
          <w:spacing w:val="-12"/>
          <w:sz w:val="24"/>
        </w:rPr>
        <w:t xml:space="preserve"> </w:t>
      </w:r>
      <w:r>
        <w:rPr>
          <w:sz w:val="24"/>
        </w:rPr>
        <w:t>aircraft</w:t>
      </w:r>
      <w:r>
        <w:rPr>
          <w:spacing w:val="-8"/>
          <w:sz w:val="24"/>
        </w:rPr>
        <w:t xml:space="preserve"> </w:t>
      </w:r>
      <w:r>
        <w:rPr>
          <w:sz w:val="24"/>
        </w:rPr>
        <w:t>either</w:t>
      </w:r>
      <w:r>
        <w:rPr>
          <w:spacing w:val="-12"/>
          <w:sz w:val="24"/>
        </w:rPr>
        <w:t xml:space="preserve"> </w:t>
      </w:r>
      <w:r>
        <w:rPr>
          <w:sz w:val="24"/>
        </w:rPr>
        <w:t>landing</w:t>
      </w:r>
      <w:r>
        <w:rPr>
          <w:spacing w:val="-21"/>
          <w:sz w:val="24"/>
        </w:rPr>
        <w:t xml:space="preserve"> </w:t>
      </w:r>
      <w:r>
        <w:rPr>
          <w:sz w:val="24"/>
        </w:rPr>
        <w:t>or</w:t>
      </w:r>
      <w:r>
        <w:rPr>
          <w:spacing w:val="-9"/>
          <w:sz w:val="24"/>
        </w:rPr>
        <w:t xml:space="preserve"> </w:t>
      </w:r>
      <w:r>
        <w:rPr>
          <w:sz w:val="24"/>
        </w:rPr>
        <w:t>taking</w:t>
      </w:r>
      <w:r>
        <w:rPr>
          <w:spacing w:val="-22"/>
          <w:sz w:val="24"/>
        </w:rPr>
        <w:t xml:space="preserve"> </w:t>
      </w:r>
      <w:r>
        <w:rPr>
          <w:sz w:val="24"/>
        </w:rPr>
        <w:t>off</w:t>
      </w:r>
      <w:r>
        <w:rPr>
          <w:spacing w:val="-12"/>
          <w:sz w:val="24"/>
        </w:rPr>
        <w:t xml:space="preserve"> </w:t>
      </w:r>
      <w:r>
        <w:rPr>
          <w:sz w:val="24"/>
        </w:rPr>
        <w:t>or</w:t>
      </w:r>
      <w:r>
        <w:rPr>
          <w:spacing w:val="-12"/>
          <w:sz w:val="24"/>
        </w:rPr>
        <w:t xml:space="preserve"> </w:t>
      </w:r>
      <w:r>
        <w:rPr>
          <w:sz w:val="24"/>
        </w:rPr>
        <w:t>both</w:t>
      </w:r>
      <w:r>
        <w:rPr>
          <w:spacing w:val="-7"/>
          <w:sz w:val="24"/>
        </w:rPr>
        <w:t xml:space="preserve"> </w:t>
      </w:r>
      <w:r>
        <w:rPr>
          <w:sz w:val="24"/>
        </w:rPr>
        <w:t>landing</w:t>
      </w:r>
      <w:r>
        <w:rPr>
          <w:spacing w:val="-16"/>
          <w:sz w:val="24"/>
        </w:rPr>
        <w:t xml:space="preserve"> </w:t>
      </w:r>
      <w:r>
        <w:rPr>
          <w:sz w:val="24"/>
        </w:rPr>
        <w:t>and</w:t>
      </w:r>
      <w:r>
        <w:rPr>
          <w:spacing w:val="-8"/>
          <w:sz w:val="24"/>
        </w:rPr>
        <w:t xml:space="preserve"> </w:t>
      </w:r>
      <w:r>
        <w:rPr>
          <w:sz w:val="24"/>
        </w:rPr>
        <w:t>taking-off between</w:t>
      </w:r>
      <w:r>
        <w:rPr>
          <w:spacing w:val="-5"/>
          <w:sz w:val="24"/>
        </w:rPr>
        <w:t xml:space="preserve"> </w:t>
      </w:r>
      <w:r>
        <w:rPr>
          <w:sz w:val="24"/>
        </w:rPr>
        <w:t>the</w:t>
      </w:r>
      <w:r>
        <w:rPr>
          <w:spacing w:val="-3"/>
          <w:sz w:val="24"/>
        </w:rPr>
        <w:t xml:space="preserve"> </w:t>
      </w:r>
      <w:r>
        <w:rPr>
          <w:sz w:val="24"/>
        </w:rPr>
        <w:t>hours</w:t>
      </w:r>
      <w:r>
        <w:rPr>
          <w:spacing w:val="-4"/>
          <w:sz w:val="24"/>
        </w:rPr>
        <w:t xml:space="preserve"> </w:t>
      </w:r>
      <w:r>
        <w:rPr>
          <w:sz w:val="24"/>
        </w:rPr>
        <w:t>of</w:t>
      </w:r>
      <w:r>
        <w:rPr>
          <w:spacing w:val="-4"/>
          <w:sz w:val="24"/>
        </w:rPr>
        <w:t xml:space="preserve"> </w:t>
      </w:r>
      <w:r>
        <w:rPr>
          <w:sz w:val="24"/>
        </w:rPr>
        <w:t>8:00</w:t>
      </w:r>
      <w:r>
        <w:rPr>
          <w:spacing w:val="-4"/>
          <w:sz w:val="24"/>
        </w:rPr>
        <w:t xml:space="preserve"> </w:t>
      </w:r>
      <w:r>
        <w:rPr>
          <w:sz w:val="24"/>
        </w:rPr>
        <w:t>A.M.</w:t>
      </w:r>
      <w:r>
        <w:rPr>
          <w:spacing w:val="-4"/>
          <w:sz w:val="24"/>
        </w:rPr>
        <w:t xml:space="preserve"> </w:t>
      </w:r>
      <w:r>
        <w:rPr>
          <w:sz w:val="24"/>
        </w:rPr>
        <w:t>and</w:t>
      </w:r>
      <w:r>
        <w:rPr>
          <w:spacing w:val="-9"/>
          <w:sz w:val="24"/>
        </w:rPr>
        <w:t xml:space="preserve"> </w:t>
      </w:r>
      <w:r>
        <w:rPr>
          <w:sz w:val="24"/>
        </w:rPr>
        <w:t>10:00</w:t>
      </w:r>
      <w:r>
        <w:rPr>
          <w:spacing w:val="-4"/>
          <w:sz w:val="24"/>
        </w:rPr>
        <w:t xml:space="preserve"> </w:t>
      </w:r>
      <w:r>
        <w:rPr>
          <w:sz w:val="24"/>
        </w:rPr>
        <w:t>A.M.</w:t>
      </w:r>
      <w:r>
        <w:rPr>
          <w:spacing w:val="-4"/>
          <w:sz w:val="24"/>
        </w:rPr>
        <w:t xml:space="preserve"> </w:t>
      </w:r>
      <w:r>
        <w:rPr>
          <w:sz w:val="24"/>
        </w:rPr>
        <w:t>and</w:t>
      </w:r>
      <w:r>
        <w:rPr>
          <w:spacing w:val="-3"/>
          <w:sz w:val="24"/>
        </w:rPr>
        <w:t xml:space="preserve"> </w:t>
      </w:r>
      <w:r>
        <w:rPr>
          <w:sz w:val="24"/>
        </w:rPr>
        <w:t>between</w:t>
      </w:r>
      <w:r>
        <w:rPr>
          <w:spacing w:val="-4"/>
          <w:sz w:val="24"/>
        </w:rPr>
        <w:t xml:space="preserve"> </w:t>
      </w:r>
      <w:r>
        <w:rPr>
          <w:sz w:val="24"/>
        </w:rPr>
        <w:t>the</w:t>
      </w:r>
      <w:r>
        <w:rPr>
          <w:spacing w:val="-3"/>
          <w:sz w:val="24"/>
        </w:rPr>
        <w:t xml:space="preserve"> </w:t>
      </w:r>
      <w:r>
        <w:rPr>
          <w:sz w:val="24"/>
        </w:rPr>
        <w:t>hours</w:t>
      </w:r>
      <w:r>
        <w:rPr>
          <w:spacing w:val="-38"/>
          <w:sz w:val="24"/>
        </w:rPr>
        <w:t xml:space="preserve"> </w:t>
      </w:r>
      <w:r>
        <w:rPr>
          <w:sz w:val="24"/>
        </w:rPr>
        <w:t>of 5:00 P.M. and 10:00 P.M. every day, there shall be a charge of $100 in addition to the charge based on maximum gross</w:t>
      </w:r>
      <w:r>
        <w:rPr>
          <w:spacing w:val="-12"/>
          <w:sz w:val="24"/>
        </w:rPr>
        <w:t xml:space="preserve"> </w:t>
      </w:r>
      <w:r>
        <w:rPr>
          <w:sz w:val="24"/>
        </w:rPr>
        <w:t>weight.</w:t>
      </w:r>
    </w:p>
    <w:p w14:paraId="099AD8C2" w14:textId="77777777" w:rsidR="002931D5" w:rsidRDefault="002931D5">
      <w:pPr>
        <w:pStyle w:val="BodyText"/>
      </w:pPr>
    </w:p>
    <w:p w14:paraId="147A36E9" w14:textId="0C0DBE7F" w:rsidR="002931D5" w:rsidRDefault="00B4637D" w:rsidP="26B26D39">
      <w:pPr>
        <w:pStyle w:val="ListParagraph"/>
        <w:numPr>
          <w:ilvl w:val="0"/>
          <w:numId w:val="8"/>
        </w:numPr>
        <w:tabs>
          <w:tab w:val="left" w:pos="2198"/>
          <w:tab w:val="left" w:pos="2199"/>
        </w:tabs>
        <w:ind w:right="474"/>
        <w:rPr>
          <w:sz w:val="24"/>
          <w:szCs w:val="24"/>
        </w:rPr>
      </w:pPr>
      <w:r w:rsidRPr="26B26D39">
        <w:rPr>
          <w:sz w:val="24"/>
          <w:szCs w:val="24"/>
        </w:rPr>
        <w:t>The</w:t>
      </w:r>
      <w:r w:rsidRPr="26B26D39">
        <w:rPr>
          <w:spacing w:val="-19"/>
          <w:sz w:val="24"/>
          <w:szCs w:val="24"/>
        </w:rPr>
        <w:t xml:space="preserve"> </w:t>
      </w:r>
      <w:r w:rsidRPr="26B26D39">
        <w:rPr>
          <w:sz w:val="24"/>
          <w:szCs w:val="24"/>
        </w:rPr>
        <w:t>additional</w:t>
      </w:r>
      <w:r w:rsidRPr="26B26D39">
        <w:rPr>
          <w:spacing w:val="-13"/>
          <w:sz w:val="24"/>
          <w:szCs w:val="24"/>
        </w:rPr>
        <w:t xml:space="preserve"> </w:t>
      </w:r>
      <w:r w:rsidRPr="26B26D39">
        <w:rPr>
          <w:sz w:val="24"/>
          <w:szCs w:val="24"/>
        </w:rPr>
        <w:t>charge</w:t>
      </w:r>
      <w:r w:rsidRPr="26B26D39">
        <w:rPr>
          <w:spacing w:val="-14"/>
          <w:sz w:val="24"/>
          <w:szCs w:val="24"/>
        </w:rPr>
        <w:t xml:space="preserve"> </w:t>
      </w:r>
      <w:r w:rsidRPr="26B26D39">
        <w:rPr>
          <w:sz w:val="24"/>
          <w:szCs w:val="24"/>
        </w:rPr>
        <w:t>of</w:t>
      </w:r>
      <w:r w:rsidRPr="26B26D39">
        <w:rPr>
          <w:spacing w:val="-7"/>
          <w:sz w:val="24"/>
          <w:szCs w:val="24"/>
        </w:rPr>
        <w:t xml:space="preserve"> </w:t>
      </w:r>
      <w:r w:rsidRPr="26B26D39">
        <w:rPr>
          <w:sz w:val="24"/>
          <w:szCs w:val="24"/>
        </w:rPr>
        <w:t>$100</w:t>
      </w:r>
      <w:r w:rsidRPr="26B26D39">
        <w:rPr>
          <w:spacing w:val="-12"/>
          <w:sz w:val="24"/>
          <w:szCs w:val="24"/>
        </w:rPr>
        <w:t xml:space="preserve"> </w:t>
      </w:r>
      <w:r w:rsidRPr="26B26D39">
        <w:rPr>
          <w:sz w:val="24"/>
          <w:szCs w:val="24"/>
        </w:rPr>
        <w:t>set</w:t>
      </w:r>
      <w:r w:rsidRPr="26B26D39">
        <w:rPr>
          <w:spacing w:val="-7"/>
          <w:sz w:val="24"/>
          <w:szCs w:val="24"/>
        </w:rPr>
        <w:t xml:space="preserve"> </w:t>
      </w:r>
      <w:r w:rsidRPr="26B26D39">
        <w:rPr>
          <w:sz w:val="24"/>
          <w:szCs w:val="24"/>
        </w:rPr>
        <w:t>forth</w:t>
      </w:r>
      <w:r w:rsidRPr="26B26D39">
        <w:rPr>
          <w:spacing w:val="-7"/>
          <w:sz w:val="24"/>
          <w:szCs w:val="24"/>
        </w:rPr>
        <w:t xml:space="preserve"> </w:t>
      </w:r>
      <w:r w:rsidRPr="26B26D39">
        <w:rPr>
          <w:sz w:val="24"/>
          <w:szCs w:val="24"/>
        </w:rPr>
        <w:t>in</w:t>
      </w:r>
      <w:r w:rsidRPr="26B26D39">
        <w:rPr>
          <w:spacing w:val="-12"/>
          <w:sz w:val="24"/>
          <w:szCs w:val="24"/>
        </w:rPr>
        <w:t xml:space="preserve"> </w:t>
      </w:r>
      <w:r w:rsidRPr="26B26D39">
        <w:rPr>
          <w:sz w:val="24"/>
          <w:szCs w:val="24"/>
        </w:rPr>
        <w:t>paragraph</w:t>
      </w:r>
      <w:r w:rsidRPr="26B26D39">
        <w:rPr>
          <w:spacing w:val="-13"/>
          <w:sz w:val="24"/>
          <w:szCs w:val="24"/>
        </w:rPr>
        <w:t xml:space="preserve"> </w:t>
      </w:r>
      <w:r w:rsidRPr="26B26D39">
        <w:rPr>
          <w:sz w:val="24"/>
          <w:szCs w:val="24"/>
        </w:rPr>
        <w:t>1(b)</w:t>
      </w:r>
      <w:r w:rsidRPr="26B26D39">
        <w:rPr>
          <w:spacing w:val="-16"/>
          <w:sz w:val="24"/>
          <w:szCs w:val="24"/>
        </w:rPr>
        <w:t xml:space="preserve"> </w:t>
      </w:r>
      <w:r w:rsidRPr="26B26D39">
        <w:rPr>
          <w:sz w:val="24"/>
          <w:szCs w:val="24"/>
        </w:rPr>
        <w:t>above</w:t>
      </w:r>
      <w:r w:rsidRPr="26B26D39">
        <w:rPr>
          <w:spacing w:val="-15"/>
          <w:sz w:val="24"/>
          <w:szCs w:val="24"/>
        </w:rPr>
        <w:t xml:space="preserve"> </w:t>
      </w:r>
      <w:r w:rsidRPr="26B26D39">
        <w:rPr>
          <w:sz w:val="24"/>
          <w:szCs w:val="24"/>
        </w:rPr>
        <w:t>shall</w:t>
      </w:r>
      <w:r w:rsidRPr="26B26D39">
        <w:rPr>
          <w:spacing w:val="-7"/>
          <w:sz w:val="24"/>
          <w:szCs w:val="24"/>
        </w:rPr>
        <w:t xml:space="preserve"> </w:t>
      </w:r>
      <w:r w:rsidRPr="26B26D39">
        <w:rPr>
          <w:sz w:val="24"/>
          <w:szCs w:val="24"/>
        </w:rPr>
        <w:t>not apply to helicopters, scheduled commuters or</w:t>
      </w:r>
      <w:r w:rsidR="00D35FD8" w:rsidRPr="26B26D39">
        <w:rPr>
          <w:sz w:val="24"/>
          <w:szCs w:val="24"/>
        </w:rPr>
        <w:t xml:space="preserve"> </w:t>
      </w:r>
      <w:r w:rsidRPr="26B26D39">
        <w:rPr>
          <w:sz w:val="24"/>
          <w:szCs w:val="24"/>
        </w:rPr>
        <w:t>airlines.</w:t>
      </w:r>
    </w:p>
    <w:p w14:paraId="2F995778" w14:textId="77777777" w:rsidR="002931D5" w:rsidRDefault="002931D5">
      <w:pPr>
        <w:pStyle w:val="BodyText"/>
        <w:rPr>
          <w:sz w:val="26"/>
        </w:rPr>
      </w:pPr>
    </w:p>
    <w:p w14:paraId="28BD73BB" w14:textId="77777777" w:rsidR="002931D5" w:rsidRDefault="002931D5">
      <w:pPr>
        <w:pStyle w:val="BodyText"/>
        <w:rPr>
          <w:sz w:val="26"/>
        </w:rPr>
      </w:pPr>
    </w:p>
    <w:p w14:paraId="070D9E4F" w14:textId="77777777" w:rsidR="002931D5" w:rsidRDefault="00B4637D">
      <w:pPr>
        <w:pStyle w:val="ListParagraph"/>
        <w:numPr>
          <w:ilvl w:val="1"/>
          <w:numId w:val="2"/>
        </w:numPr>
        <w:tabs>
          <w:tab w:val="left" w:pos="2198"/>
          <w:tab w:val="left" w:pos="2199"/>
        </w:tabs>
        <w:spacing w:before="230"/>
        <w:ind w:left="2198" w:right="221" w:hanging="1080"/>
        <w:rPr>
          <w:sz w:val="24"/>
        </w:rPr>
      </w:pPr>
      <w:r>
        <w:rPr>
          <w:sz w:val="24"/>
        </w:rPr>
        <w:t>Maximum gross weight for takeoff shall mean</w:t>
      </w:r>
      <w:r>
        <w:rPr>
          <w:spacing w:val="-3"/>
          <w:sz w:val="24"/>
        </w:rPr>
        <w:t xml:space="preserve"> </w:t>
      </w:r>
      <w:r>
        <w:rPr>
          <w:sz w:val="24"/>
        </w:rPr>
        <w:t>the maximum gross</w:t>
      </w:r>
      <w:r>
        <w:rPr>
          <w:spacing w:val="-5"/>
          <w:sz w:val="24"/>
        </w:rPr>
        <w:t xml:space="preserve"> </w:t>
      </w:r>
      <w:r>
        <w:rPr>
          <w:sz w:val="24"/>
        </w:rPr>
        <w:t>weight which an aircraft may lawfully have, at the time of leaving the ground at any</w:t>
      </w:r>
      <w:r>
        <w:rPr>
          <w:spacing w:val="-5"/>
          <w:sz w:val="24"/>
        </w:rPr>
        <w:t xml:space="preserve"> </w:t>
      </w:r>
      <w:r>
        <w:rPr>
          <w:sz w:val="24"/>
        </w:rPr>
        <w:t>airport</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United</w:t>
      </w:r>
      <w:r>
        <w:rPr>
          <w:spacing w:val="-5"/>
          <w:sz w:val="24"/>
        </w:rPr>
        <w:t xml:space="preserve"> </w:t>
      </w:r>
      <w:r>
        <w:rPr>
          <w:sz w:val="24"/>
        </w:rPr>
        <w:t>States</w:t>
      </w:r>
      <w:r>
        <w:rPr>
          <w:spacing w:val="-4"/>
          <w:sz w:val="24"/>
        </w:rPr>
        <w:t xml:space="preserve"> </w:t>
      </w:r>
      <w:r>
        <w:rPr>
          <w:sz w:val="24"/>
        </w:rPr>
        <w:t>(under</w:t>
      </w:r>
      <w:r>
        <w:rPr>
          <w:spacing w:val="-4"/>
          <w:sz w:val="24"/>
        </w:rPr>
        <w:t xml:space="preserve"> </w:t>
      </w:r>
      <w:r>
        <w:rPr>
          <w:sz w:val="24"/>
        </w:rPr>
        <w:t>the</w:t>
      </w:r>
      <w:r>
        <w:rPr>
          <w:spacing w:val="-4"/>
          <w:sz w:val="24"/>
        </w:rPr>
        <w:t xml:space="preserve"> </w:t>
      </w:r>
      <w:r>
        <w:rPr>
          <w:sz w:val="24"/>
        </w:rPr>
        <w:t>most</w:t>
      </w:r>
      <w:r>
        <w:rPr>
          <w:spacing w:val="-4"/>
          <w:sz w:val="24"/>
        </w:rPr>
        <w:t xml:space="preserve"> </w:t>
      </w:r>
      <w:r>
        <w:rPr>
          <w:sz w:val="24"/>
        </w:rPr>
        <w:t>favorable</w:t>
      </w:r>
      <w:r>
        <w:rPr>
          <w:spacing w:val="-4"/>
          <w:sz w:val="24"/>
        </w:rPr>
        <w:t xml:space="preserve"> </w:t>
      </w:r>
      <w:r>
        <w:rPr>
          <w:sz w:val="24"/>
        </w:rPr>
        <w:t>conditions</w:t>
      </w:r>
      <w:r>
        <w:rPr>
          <w:spacing w:val="-34"/>
          <w:sz w:val="24"/>
        </w:rPr>
        <w:t xml:space="preserve"> </w:t>
      </w:r>
      <w:r>
        <w:rPr>
          <w:sz w:val="24"/>
        </w:rPr>
        <w:t>which may exist at such airport and without regard</w:t>
      </w:r>
      <w:r>
        <w:rPr>
          <w:spacing w:val="-1"/>
          <w:sz w:val="24"/>
        </w:rPr>
        <w:t xml:space="preserve"> </w:t>
      </w:r>
      <w:r>
        <w:rPr>
          <w:sz w:val="24"/>
        </w:rPr>
        <w:t>to special limiting factors arising out of the particular time, place or circumstances of the particular takeoff, such as runway length, air temperature, or the like.) If</w:t>
      </w:r>
      <w:r>
        <w:rPr>
          <w:spacing w:val="-3"/>
          <w:sz w:val="24"/>
        </w:rPr>
        <w:t xml:space="preserve"> </w:t>
      </w:r>
      <w:r>
        <w:rPr>
          <w:sz w:val="24"/>
        </w:rPr>
        <w:t>such maximum gross</w:t>
      </w:r>
      <w:r>
        <w:rPr>
          <w:spacing w:val="-5"/>
          <w:sz w:val="24"/>
        </w:rPr>
        <w:t xml:space="preserve"> </w:t>
      </w:r>
      <w:r>
        <w:rPr>
          <w:sz w:val="24"/>
        </w:rPr>
        <w:t>weight</w:t>
      </w:r>
      <w:r>
        <w:rPr>
          <w:spacing w:val="-7"/>
          <w:sz w:val="24"/>
        </w:rPr>
        <w:t xml:space="preserve"> </w:t>
      </w:r>
      <w:r>
        <w:rPr>
          <w:sz w:val="24"/>
        </w:rPr>
        <w:t>is not fixed by</w:t>
      </w:r>
      <w:r>
        <w:rPr>
          <w:spacing w:val="-1"/>
          <w:sz w:val="24"/>
        </w:rPr>
        <w:t xml:space="preserve"> </w:t>
      </w:r>
      <w:r>
        <w:rPr>
          <w:sz w:val="24"/>
        </w:rPr>
        <w:t>or pursuant to law, then said phrase shall mean the actual gross weight at takeoff.</w:t>
      </w:r>
    </w:p>
    <w:p w14:paraId="307EFA37" w14:textId="77777777" w:rsidR="002931D5" w:rsidRDefault="002931D5">
      <w:pPr>
        <w:pStyle w:val="BodyText"/>
      </w:pPr>
    </w:p>
    <w:p w14:paraId="6C3EC68D" w14:textId="64CBC84D" w:rsidR="002931D5" w:rsidRDefault="00B4637D" w:rsidP="63639665">
      <w:pPr>
        <w:pStyle w:val="ListParagraph"/>
        <w:numPr>
          <w:ilvl w:val="2"/>
          <w:numId w:val="2"/>
        </w:numPr>
        <w:tabs>
          <w:tab w:val="left" w:pos="2198"/>
          <w:tab w:val="left" w:pos="2199"/>
        </w:tabs>
        <w:spacing w:before="1"/>
        <w:ind w:right="738" w:hanging="540"/>
        <w:rPr>
          <w:sz w:val="24"/>
          <w:szCs w:val="24"/>
        </w:rPr>
        <w:sectPr w:rsidR="002931D5">
          <w:pgSz w:w="12240" w:h="15840"/>
          <w:pgMar w:top="1360" w:right="1400" w:bottom="280" w:left="1220" w:header="720" w:footer="720" w:gutter="0"/>
          <w:cols w:space="720"/>
        </w:sectPr>
      </w:pPr>
      <w:r w:rsidRPr="63639665">
        <w:rPr>
          <w:sz w:val="24"/>
          <w:szCs w:val="24"/>
        </w:rPr>
        <w:t>In</w:t>
      </w:r>
      <w:r w:rsidRPr="63639665">
        <w:rPr>
          <w:spacing w:val="-2"/>
          <w:sz w:val="24"/>
          <w:szCs w:val="24"/>
        </w:rPr>
        <w:t xml:space="preserve"> </w:t>
      </w:r>
      <w:r w:rsidRPr="63639665">
        <w:rPr>
          <w:sz w:val="24"/>
          <w:szCs w:val="24"/>
        </w:rPr>
        <w:t>the event an aircraft departs from the Air Terminal for another destination,</w:t>
      </w:r>
      <w:r w:rsidRPr="63639665">
        <w:rPr>
          <w:spacing w:val="-12"/>
          <w:sz w:val="24"/>
          <w:szCs w:val="24"/>
        </w:rPr>
        <w:t xml:space="preserve"> </w:t>
      </w:r>
      <w:r w:rsidRPr="63639665">
        <w:rPr>
          <w:sz w:val="24"/>
          <w:szCs w:val="24"/>
        </w:rPr>
        <w:t>which</w:t>
      </w:r>
      <w:r w:rsidRPr="63639665">
        <w:rPr>
          <w:spacing w:val="-10"/>
          <w:sz w:val="24"/>
          <w:szCs w:val="24"/>
        </w:rPr>
        <w:t xml:space="preserve"> </w:t>
      </w:r>
      <w:r w:rsidRPr="63639665">
        <w:rPr>
          <w:sz w:val="24"/>
          <w:szCs w:val="24"/>
        </w:rPr>
        <w:t>aircraft,</w:t>
      </w:r>
      <w:r w:rsidRPr="63639665">
        <w:rPr>
          <w:spacing w:val="-9"/>
          <w:sz w:val="24"/>
          <w:szCs w:val="24"/>
        </w:rPr>
        <w:t xml:space="preserve"> </w:t>
      </w:r>
      <w:r w:rsidRPr="63639665">
        <w:rPr>
          <w:sz w:val="24"/>
          <w:szCs w:val="24"/>
        </w:rPr>
        <w:t>without</w:t>
      </w:r>
      <w:r w:rsidRPr="63639665">
        <w:rPr>
          <w:spacing w:val="-9"/>
          <w:sz w:val="24"/>
          <w:szCs w:val="24"/>
        </w:rPr>
        <w:t xml:space="preserve"> </w:t>
      </w:r>
      <w:r w:rsidRPr="63639665">
        <w:rPr>
          <w:sz w:val="24"/>
          <w:szCs w:val="24"/>
        </w:rPr>
        <w:t>making</w:t>
      </w:r>
      <w:r w:rsidRPr="63639665">
        <w:rPr>
          <w:spacing w:val="-15"/>
          <w:sz w:val="24"/>
          <w:szCs w:val="24"/>
        </w:rPr>
        <w:t xml:space="preserve"> </w:t>
      </w:r>
      <w:r w:rsidRPr="63639665">
        <w:rPr>
          <w:sz w:val="24"/>
          <w:szCs w:val="24"/>
        </w:rPr>
        <w:t>a</w:t>
      </w:r>
      <w:r w:rsidRPr="63639665">
        <w:rPr>
          <w:spacing w:val="-12"/>
          <w:sz w:val="24"/>
          <w:szCs w:val="24"/>
        </w:rPr>
        <w:t xml:space="preserve"> </w:t>
      </w:r>
      <w:r w:rsidRPr="63639665">
        <w:rPr>
          <w:sz w:val="24"/>
          <w:szCs w:val="24"/>
        </w:rPr>
        <w:t>stop</w:t>
      </w:r>
      <w:r w:rsidRPr="63639665">
        <w:rPr>
          <w:spacing w:val="-6"/>
          <w:sz w:val="24"/>
          <w:szCs w:val="24"/>
        </w:rPr>
        <w:t xml:space="preserve"> </w:t>
      </w:r>
      <w:r w:rsidRPr="63639665">
        <w:rPr>
          <w:sz w:val="24"/>
          <w:szCs w:val="24"/>
        </w:rPr>
        <w:t>to</w:t>
      </w:r>
      <w:r w:rsidRPr="63639665">
        <w:rPr>
          <w:spacing w:val="-15"/>
          <w:sz w:val="24"/>
          <w:szCs w:val="24"/>
        </w:rPr>
        <w:t xml:space="preserve"> </w:t>
      </w:r>
      <w:r w:rsidRPr="63639665">
        <w:rPr>
          <w:sz w:val="24"/>
          <w:szCs w:val="24"/>
        </w:rPr>
        <w:t>another</w:t>
      </w:r>
      <w:r w:rsidRPr="63639665">
        <w:rPr>
          <w:spacing w:val="-10"/>
          <w:sz w:val="24"/>
          <w:szCs w:val="24"/>
        </w:rPr>
        <w:t xml:space="preserve"> </w:t>
      </w:r>
      <w:r w:rsidRPr="63639665">
        <w:rPr>
          <w:sz w:val="24"/>
          <w:szCs w:val="24"/>
        </w:rPr>
        <w:t>airport,</w:t>
      </w:r>
      <w:r w:rsidRPr="63639665">
        <w:rPr>
          <w:spacing w:val="-41"/>
          <w:sz w:val="24"/>
          <w:szCs w:val="24"/>
        </w:rPr>
        <w:t xml:space="preserve"> </w:t>
      </w:r>
      <w:r w:rsidRPr="63639665">
        <w:rPr>
          <w:sz w:val="24"/>
          <w:szCs w:val="24"/>
        </w:rPr>
        <w:t>is</w:t>
      </w:r>
    </w:p>
    <w:p w14:paraId="3F540FA6" w14:textId="77777777" w:rsidR="002931D5" w:rsidRDefault="00B4637D">
      <w:pPr>
        <w:pStyle w:val="BodyText"/>
        <w:spacing w:before="71"/>
        <w:ind w:left="2198" w:right="429"/>
      </w:pPr>
      <w:r>
        <w:t>forced</w:t>
      </w:r>
      <w:r>
        <w:rPr>
          <w:spacing w:val="-4"/>
        </w:rPr>
        <w:t xml:space="preserve"> </w:t>
      </w:r>
      <w:r>
        <w:t>to</w:t>
      </w:r>
      <w:r>
        <w:rPr>
          <w:spacing w:val="-4"/>
        </w:rPr>
        <w:t xml:space="preserve"> </w:t>
      </w:r>
      <w:r>
        <w:t>land</w:t>
      </w:r>
      <w:r>
        <w:rPr>
          <w:spacing w:val="-4"/>
        </w:rPr>
        <w:t xml:space="preserve"> </w:t>
      </w:r>
      <w:r>
        <w:t>at</w:t>
      </w:r>
      <w:r>
        <w:rPr>
          <w:spacing w:val="-4"/>
        </w:rPr>
        <w:t xml:space="preserve"> </w:t>
      </w:r>
      <w:r>
        <w:t>the</w:t>
      </w:r>
      <w:r>
        <w:rPr>
          <w:spacing w:val="-4"/>
        </w:rPr>
        <w:t xml:space="preserve"> </w:t>
      </w:r>
      <w:r>
        <w:t>Air</w:t>
      </w:r>
      <w:r>
        <w:rPr>
          <w:spacing w:val="-4"/>
        </w:rPr>
        <w:t xml:space="preserve"> </w:t>
      </w:r>
      <w:r>
        <w:t>Terminal</w:t>
      </w:r>
      <w:r>
        <w:rPr>
          <w:spacing w:val="-4"/>
        </w:rPr>
        <w:t xml:space="preserve"> </w:t>
      </w:r>
      <w:r>
        <w:t>because</w:t>
      </w:r>
      <w:r>
        <w:rPr>
          <w:spacing w:val="-4"/>
        </w:rPr>
        <w:t xml:space="preserve"> </w:t>
      </w:r>
      <w:r>
        <w:t>of</w:t>
      </w:r>
      <w:r>
        <w:rPr>
          <w:spacing w:val="-4"/>
        </w:rPr>
        <w:t xml:space="preserve"> </w:t>
      </w:r>
      <w:r>
        <w:t>meteorological</w:t>
      </w:r>
      <w:r>
        <w:rPr>
          <w:spacing w:val="-5"/>
        </w:rPr>
        <w:t xml:space="preserve"> </w:t>
      </w:r>
      <w:r>
        <w:t>conditions, operating causes, or for any similar emergency or precautionary reason, such charge shall not be payable in connection with the subsequent departure of such aircraft or a substituted aircraft; provided, however, that on such subsequent departure the aircraft or substituted aircraft is destined for the same point and transports the same or substantially the same load.</w:t>
      </w:r>
    </w:p>
    <w:p w14:paraId="16E93A09" w14:textId="77777777" w:rsidR="002931D5" w:rsidRDefault="002931D5">
      <w:pPr>
        <w:pStyle w:val="BodyText"/>
        <w:rPr>
          <w:sz w:val="26"/>
        </w:rPr>
      </w:pPr>
    </w:p>
    <w:p w14:paraId="0C641FDF" w14:textId="77777777" w:rsidR="002931D5" w:rsidRDefault="00B4637D">
      <w:pPr>
        <w:pStyle w:val="Heading2"/>
        <w:numPr>
          <w:ilvl w:val="0"/>
          <w:numId w:val="2"/>
        </w:numPr>
        <w:tabs>
          <w:tab w:val="left" w:pos="528"/>
        </w:tabs>
        <w:spacing w:before="186"/>
        <w:ind w:left="527" w:hanging="312"/>
      </w:pPr>
      <w:r>
        <w:t>Public</w:t>
      </w:r>
      <w:r>
        <w:rPr>
          <w:spacing w:val="-15"/>
        </w:rPr>
        <w:t xml:space="preserve"> </w:t>
      </w:r>
      <w:r>
        <w:t>Ramp</w:t>
      </w:r>
      <w:r>
        <w:rPr>
          <w:spacing w:val="-15"/>
        </w:rPr>
        <w:t xml:space="preserve"> </w:t>
      </w:r>
      <w:r>
        <w:t>and</w:t>
      </w:r>
      <w:r>
        <w:rPr>
          <w:spacing w:val="-15"/>
        </w:rPr>
        <w:t xml:space="preserve"> </w:t>
      </w:r>
      <w:r>
        <w:t>Apron</w:t>
      </w:r>
      <w:r>
        <w:rPr>
          <w:spacing w:val="-13"/>
        </w:rPr>
        <w:t xml:space="preserve"> </w:t>
      </w:r>
      <w:r>
        <w:t>Area</w:t>
      </w:r>
      <w:r>
        <w:rPr>
          <w:spacing w:val="-16"/>
        </w:rPr>
        <w:t xml:space="preserve"> </w:t>
      </w:r>
      <w:r>
        <w:rPr>
          <w:spacing w:val="-2"/>
        </w:rPr>
        <w:t>Charges</w:t>
      </w:r>
    </w:p>
    <w:p w14:paraId="7827751E" w14:textId="77777777" w:rsidR="002931D5" w:rsidRDefault="002931D5">
      <w:pPr>
        <w:pStyle w:val="BodyText"/>
        <w:spacing w:before="8"/>
        <w:rPr>
          <w:b/>
          <w:sz w:val="21"/>
        </w:rPr>
      </w:pPr>
    </w:p>
    <w:p w14:paraId="1CC4E833" w14:textId="0C22B0B2" w:rsidR="002931D5" w:rsidRDefault="00B4637D">
      <w:pPr>
        <w:pStyle w:val="ListParagraph"/>
        <w:numPr>
          <w:ilvl w:val="1"/>
          <w:numId w:val="2"/>
        </w:numPr>
        <w:tabs>
          <w:tab w:val="left" w:pos="2198"/>
          <w:tab w:val="left" w:pos="2199"/>
        </w:tabs>
        <w:ind w:left="2198" w:right="318" w:hanging="1080"/>
        <w:rPr>
          <w:sz w:val="24"/>
        </w:rPr>
      </w:pPr>
      <w:r>
        <w:rPr>
          <w:sz w:val="24"/>
        </w:rPr>
        <w:t>For</w:t>
      </w:r>
      <w:r>
        <w:rPr>
          <w:spacing w:val="-9"/>
          <w:sz w:val="24"/>
        </w:rPr>
        <w:t xml:space="preserve"> </w:t>
      </w:r>
      <w:r>
        <w:rPr>
          <w:sz w:val="24"/>
        </w:rPr>
        <w:t>an</w:t>
      </w:r>
      <w:r>
        <w:rPr>
          <w:spacing w:val="-3"/>
          <w:sz w:val="24"/>
        </w:rPr>
        <w:t xml:space="preserve"> </w:t>
      </w:r>
      <w:r>
        <w:rPr>
          <w:sz w:val="24"/>
        </w:rPr>
        <w:t>aircraft</w:t>
      </w:r>
      <w:r>
        <w:rPr>
          <w:spacing w:val="-3"/>
          <w:sz w:val="24"/>
        </w:rPr>
        <w:t xml:space="preserve"> </w:t>
      </w:r>
      <w:r>
        <w:rPr>
          <w:sz w:val="24"/>
        </w:rPr>
        <w:t>remaining</w:t>
      </w:r>
      <w:r>
        <w:rPr>
          <w:spacing w:val="-5"/>
          <w:sz w:val="24"/>
        </w:rPr>
        <w:t xml:space="preserve"> </w:t>
      </w:r>
      <w:r>
        <w:rPr>
          <w:sz w:val="24"/>
        </w:rPr>
        <w:t>on</w:t>
      </w:r>
      <w:r>
        <w:rPr>
          <w:spacing w:val="-3"/>
          <w:sz w:val="24"/>
        </w:rPr>
        <w:t xml:space="preserve"> </w:t>
      </w:r>
      <w:r>
        <w:rPr>
          <w:sz w:val="24"/>
        </w:rPr>
        <w:t>the</w:t>
      </w:r>
      <w:r>
        <w:rPr>
          <w:spacing w:val="-3"/>
          <w:sz w:val="24"/>
        </w:rPr>
        <w:t xml:space="preserve"> </w:t>
      </w:r>
      <w:r>
        <w:rPr>
          <w:sz w:val="24"/>
        </w:rPr>
        <w:t>public</w:t>
      </w:r>
      <w:r>
        <w:rPr>
          <w:spacing w:val="-5"/>
          <w:sz w:val="24"/>
        </w:rPr>
        <w:t xml:space="preserve"> </w:t>
      </w:r>
      <w:r>
        <w:rPr>
          <w:sz w:val="24"/>
        </w:rPr>
        <w:t>ramp</w:t>
      </w:r>
      <w:r>
        <w:rPr>
          <w:spacing w:val="-4"/>
          <w:sz w:val="24"/>
        </w:rPr>
        <w:t xml:space="preserve"> </w:t>
      </w:r>
      <w:r>
        <w:rPr>
          <w:sz w:val="24"/>
        </w:rPr>
        <w:t>and</w:t>
      </w:r>
      <w:r>
        <w:rPr>
          <w:spacing w:val="-4"/>
          <w:sz w:val="24"/>
        </w:rPr>
        <w:t xml:space="preserve"> </w:t>
      </w:r>
      <w:r>
        <w:rPr>
          <w:sz w:val="24"/>
        </w:rPr>
        <w:t>apron</w:t>
      </w:r>
      <w:r>
        <w:rPr>
          <w:spacing w:val="-4"/>
          <w:sz w:val="24"/>
        </w:rPr>
        <w:t xml:space="preserve"> </w:t>
      </w:r>
      <w:r>
        <w:rPr>
          <w:sz w:val="24"/>
        </w:rPr>
        <w:t>area</w:t>
      </w:r>
      <w:r>
        <w:rPr>
          <w:spacing w:val="-4"/>
          <w:sz w:val="24"/>
        </w:rPr>
        <w:t xml:space="preserve"> </w:t>
      </w:r>
      <w:r>
        <w:rPr>
          <w:sz w:val="24"/>
        </w:rPr>
        <w:t>for</w:t>
      </w:r>
      <w:r>
        <w:rPr>
          <w:spacing w:val="-4"/>
          <w:sz w:val="24"/>
        </w:rPr>
        <w:t xml:space="preserve"> </w:t>
      </w:r>
      <w:r>
        <w:rPr>
          <w:sz w:val="24"/>
        </w:rPr>
        <w:t>more</w:t>
      </w:r>
      <w:r>
        <w:rPr>
          <w:spacing w:val="-4"/>
          <w:sz w:val="24"/>
        </w:rPr>
        <w:t xml:space="preserve"> </w:t>
      </w:r>
      <w:r>
        <w:rPr>
          <w:sz w:val="24"/>
        </w:rPr>
        <w:t>than 10 minutes after the Manager of the Air Terminal has directed that such aircraft be removed because of congestion of aircraft upon the said area, the</w:t>
      </w:r>
      <w:r>
        <w:rPr>
          <w:spacing w:val="-15"/>
          <w:sz w:val="24"/>
        </w:rPr>
        <w:t xml:space="preserve"> </w:t>
      </w:r>
      <w:r>
        <w:rPr>
          <w:sz w:val="24"/>
        </w:rPr>
        <w:t>urgency</w:t>
      </w:r>
      <w:r>
        <w:rPr>
          <w:spacing w:val="-35"/>
          <w:sz w:val="24"/>
        </w:rPr>
        <w:t xml:space="preserve"> </w:t>
      </w:r>
      <w:r>
        <w:rPr>
          <w:sz w:val="24"/>
        </w:rPr>
        <w:t>for</w:t>
      </w:r>
      <w:r>
        <w:rPr>
          <w:spacing w:val="-13"/>
          <w:sz w:val="24"/>
        </w:rPr>
        <w:t xml:space="preserve"> </w:t>
      </w:r>
      <w:r>
        <w:rPr>
          <w:sz w:val="24"/>
        </w:rPr>
        <w:t>making</w:t>
      </w:r>
      <w:r>
        <w:rPr>
          <w:spacing w:val="-23"/>
          <w:sz w:val="24"/>
        </w:rPr>
        <w:t xml:space="preserve"> </w:t>
      </w:r>
      <w:r>
        <w:rPr>
          <w:sz w:val="24"/>
        </w:rPr>
        <w:t>space</w:t>
      </w:r>
      <w:r>
        <w:rPr>
          <w:spacing w:val="-6"/>
          <w:sz w:val="24"/>
        </w:rPr>
        <w:t xml:space="preserve"> </w:t>
      </w:r>
      <w:r>
        <w:rPr>
          <w:sz w:val="24"/>
        </w:rPr>
        <w:t>available</w:t>
      </w:r>
      <w:r>
        <w:rPr>
          <w:spacing w:val="-6"/>
          <w:sz w:val="24"/>
        </w:rPr>
        <w:t xml:space="preserve"> </w:t>
      </w:r>
      <w:r>
        <w:rPr>
          <w:sz w:val="24"/>
        </w:rPr>
        <w:t>for</w:t>
      </w:r>
      <w:r>
        <w:rPr>
          <w:spacing w:val="-17"/>
          <w:sz w:val="24"/>
        </w:rPr>
        <w:t xml:space="preserve"> </w:t>
      </w:r>
      <w:r>
        <w:rPr>
          <w:sz w:val="24"/>
        </w:rPr>
        <w:t>other</w:t>
      </w:r>
      <w:r>
        <w:rPr>
          <w:spacing w:val="-13"/>
          <w:sz w:val="24"/>
        </w:rPr>
        <w:t xml:space="preserve"> </w:t>
      </w:r>
      <w:r>
        <w:rPr>
          <w:sz w:val="24"/>
        </w:rPr>
        <w:t>aircraft,</w:t>
      </w:r>
      <w:r>
        <w:rPr>
          <w:spacing w:val="-4"/>
          <w:sz w:val="24"/>
        </w:rPr>
        <w:t xml:space="preserve"> </w:t>
      </w:r>
      <w:r>
        <w:rPr>
          <w:sz w:val="24"/>
        </w:rPr>
        <w:t>snow</w:t>
      </w:r>
      <w:r>
        <w:rPr>
          <w:spacing w:val="-8"/>
          <w:sz w:val="24"/>
        </w:rPr>
        <w:t xml:space="preserve"> </w:t>
      </w:r>
      <w:r>
        <w:rPr>
          <w:sz w:val="24"/>
        </w:rPr>
        <w:t>removal,</w:t>
      </w:r>
      <w:r>
        <w:rPr>
          <w:spacing w:val="-4"/>
          <w:sz w:val="24"/>
        </w:rPr>
        <w:t xml:space="preserve"> </w:t>
      </w:r>
      <w:r>
        <w:rPr>
          <w:sz w:val="24"/>
        </w:rPr>
        <w:t>or other operational requirements, which said notice shall not in any event be</w:t>
      </w:r>
      <w:r>
        <w:rPr>
          <w:spacing w:val="-3"/>
          <w:sz w:val="24"/>
        </w:rPr>
        <w:t xml:space="preserve"> </w:t>
      </w:r>
      <w:r>
        <w:rPr>
          <w:sz w:val="24"/>
        </w:rPr>
        <w:t>given</w:t>
      </w:r>
      <w:r>
        <w:rPr>
          <w:spacing w:val="-11"/>
          <w:sz w:val="24"/>
        </w:rPr>
        <w:t xml:space="preserve"> </w:t>
      </w:r>
      <w:r>
        <w:rPr>
          <w:sz w:val="24"/>
        </w:rPr>
        <w:t>to</w:t>
      </w:r>
      <w:r>
        <w:rPr>
          <w:spacing w:val="-3"/>
          <w:sz w:val="24"/>
        </w:rPr>
        <w:t xml:space="preserve"> </w:t>
      </w:r>
      <w:r>
        <w:rPr>
          <w:sz w:val="24"/>
        </w:rPr>
        <w:t>an</w:t>
      </w:r>
      <w:r>
        <w:rPr>
          <w:spacing w:val="-3"/>
          <w:sz w:val="24"/>
        </w:rPr>
        <w:t xml:space="preserve"> </w:t>
      </w:r>
      <w:r>
        <w:rPr>
          <w:sz w:val="24"/>
        </w:rPr>
        <w:t>aircraft</w:t>
      </w:r>
      <w:r>
        <w:rPr>
          <w:spacing w:val="-3"/>
          <w:sz w:val="24"/>
        </w:rPr>
        <w:t xml:space="preserve"> </w:t>
      </w:r>
      <w:r>
        <w:rPr>
          <w:sz w:val="24"/>
        </w:rPr>
        <w:t>which</w:t>
      </w:r>
      <w:r>
        <w:rPr>
          <w:spacing w:val="-3"/>
          <w:sz w:val="24"/>
        </w:rPr>
        <w:t xml:space="preserve"> </w:t>
      </w:r>
      <w:r>
        <w:rPr>
          <w:sz w:val="24"/>
        </w:rPr>
        <w:t>has</w:t>
      </w:r>
      <w:r>
        <w:rPr>
          <w:spacing w:val="-3"/>
          <w:sz w:val="24"/>
        </w:rPr>
        <w:t xml:space="preserve"> </w:t>
      </w:r>
      <w:r>
        <w:rPr>
          <w:sz w:val="24"/>
        </w:rPr>
        <w:t>been</w:t>
      </w:r>
      <w:r>
        <w:rPr>
          <w:spacing w:val="-11"/>
          <w:sz w:val="24"/>
        </w:rPr>
        <w:t xml:space="preserve"> </w:t>
      </w:r>
      <w:r>
        <w:rPr>
          <w:sz w:val="24"/>
        </w:rPr>
        <w:t>assigned</w:t>
      </w:r>
      <w:r>
        <w:rPr>
          <w:spacing w:val="-4"/>
          <w:sz w:val="24"/>
        </w:rPr>
        <w:t xml:space="preserve"> </w:t>
      </w:r>
      <w:r>
        <w:rPr>
          <w:sz w:val="24"/>
        </w:rPr>
        <w:t>a</w:t>
      </w:r>
      <w:r>
        <w:rPr>
          <w:spacing w:val="-4"/>
          <w:sz w:val="24"/>
        </w:rPr>
        <w:t xml:space="preserve"> </w:t>
      </w:r>
      <w:r>
        <w:rPr>
          <w:sz w:val="24"/>
        </w:rPr>
        <w:t>parking</w:t>
      </w:r>
      <w:r>
        <w:rPr>
          <w:spacing w:val="-4"/>
          <w:sz w:val="24"/>
        </w:rPr>
        <w:t xml:space="preserve"> </w:t>
      </w:r>
      <w:r>
        <w:rPr>
          <w:sz w:val="24"/>
        </w:rPr>
        <w:t>position</w:t>
      </w:r>
      <w:r>
        <w:rPr>
          <w:spacing w:val="-4"/>
          <w:sz w:val="24"/>
        </w:rPr>
        <w:t xml:space="preserve"> </w:t>
      </w:r>
      <w:r>
        <w:rPr>
          <w:sz w:val="24"/>
        </w:rPr>
        <w:t>until</w:t>
      </w:r>
      <w:r w:rsidR="007410D6">
        <w:rPr>
          <w:sz w:val="24"/>
        </w:rPr>
        <w:t xml:space="preserve"> </w:t>
      </w:r>
      <w:r>
        <w:rPr>
          <w:sz w:val="24"/>
        </w:rPr>
        <w:t>the aircraft has been on such area for 20 minutes: (effective</w:t>
      </w:r>
      <w:r>
        <w:rPr>
          <w:spacing w:val="-25"/>
          <w:sz w:val="24"/>
        </w:rPr>
        <w:t xml:space="preserve"> </w:t>
      </w:r>
      <w:r>
        <w:rPr>
          <w:sz w:val="24"/>
        </w:rPr>
        <w:t>5/1/2000)</w:t>
      </w:r>
    </w:p>
    <w:p w14:paraId="490CC05F" w14:textId="77777777" w:rsidR="002931D5" w:rsidRDefault="002931D5">
      <w:pPr>
        <w:pStyle w:val="BodyText"/>
        <w:spacing w:before="9"/>
        <w:rPr>
          <w:sz w:val="23"/>
        </w:rPr>
      </w:pPr>
    </w:p>
    <w:p w14:paraId="093CE02C" w14:textId="77777777" w:rsidR="002931D5" w:rsidRDefault="00B4637D">
      <w:pPr>
        <w:pStyle w:val="BodyText"/>
        <w:tabs>
          <w:tab w:val="left" w:leader="dot" w:pos="7829"/>
        </w:tabs>
        <w:ind w:left="2198"/>
      </w:pPr>
      <w:r>
        <w:t>For</w:t>
      </w:r>
      <w:r>
        <w:rPr>
          <w:spacing w:val="-8"/>
        </w:rPr>
        <w:t xml:space="preserve"> </w:t>
      </w:r>
      <w:r>
        <w:t>the</w:t>
      </w:r>
      <w:r>
        <w:rPr>
          <w:spacing w:val="-1"/>
        </w:rPr>
        <w:t xml:space="preserve"> </w:t>
      </w:r>
      <w:r>
        <w:t>first</w:t>
      </w:r>
      <w:r>
        <w:rPr>
          <w:spacing w:val="-1"/>
        </w:rPr>
        <w:t xml:space="preserve"> </w:t>
      </w:r>
      <w:r>
        <w:t>15</w:t>
      </w:r>
      <w:r>
        <w:rPr>
          <w:spacing w:val="-1"/>
        </w:rPr>
        <w:t xml:space="preserve"> </w:t>
      </w:r>
      <w:r>
        <w:t>minutes</w:t>
      </w:r>
      <w:r>
        <w:rPr>
          <w:spacing w:val="2"/>
        </w:rPr>
        <w:t xml:space="preserve"> </w:t>
      </w:r>
      <w:r>
        <w:t>or</w:t>
      </w:r>
      <w:r>
        <w:rPr>
          <w:spacing w:val="-1"/>
        </w:rPr>
        <w:t xml:space="preserve"> </w:t>
      </w:r>
      <w:r>
        <w:t>fraction</w:t>
      </w:r>
      <w:r>
        <w:rPr>
          <w:spacing w:val="-1"/>
        </w:rPr>
        <w:t xml:space="preserve"> </w:t>
      </w:r>
      <w:r>
        <w:rPr>
          <w:spacing w:val="-2"/>
        </w:rPr>
        <w:t>thereof</w:t>
      </w:r>
      <w:r>
        <w:tab/>
      </w:r>
      <w:r>
        <w:rPr>
          <w:spacing w:val="-2"/>
        </w:rPr>
        <w:t>$500.00</w:t>
      </w:r>
    </w:p>
    <w:p w14:paraId="7F709B6C" w14:textId="77777777" w:rsidR="002931D5" w:rsidRDefault="00B4637D">
      <w:pPr>
        <w:pStyle w:val="BodyText"/>
        <w:tabs>
          <w:tab w:val="left" w:leader="dot" w:pos="7656"/>
        </w:tabs>
        <w:ind w:left="2198"/>
      </w:pPr>
      <w:r>
        <w:t>For</w:t>
      </w:r>
      <w:r>
        <w:rPr>
          <w:spacing w:val="-9"/>
        </w:rPr>
        <w:t xml:space="preserve"> </w:t>
      </w:r>
      <w:r>
        <w:t>each</w:t>
      </w:r>
      <w:r>
        <w:rPr>
          <w:spacing w:val="-1"/>
        </w:rPr>
        <w:t xml:space="preserve"> </w:t>
      </w:r>
      <w:r>
        <w:t>additional</w:t>
      </w:r>
      <w:r>
        <w:rPr>
          <w:spacing w:val="-2"/>
        </w:rPr>
        <w:t xml:space="preserve"> </w:t>
      </w:r>
      <w:r>
        <w:t>15</w:t>
      </w:r>
      <w:r>
        <w:rPr>
          <w:spacing w:val="-2"/>
        </w:rPr>
        <w:t xml:space="preserve"> </w:t>
      </w:r>
      <w:r>
        <w:t>minutes</w:t>
      </w:r>
      <w:r>
        <w:rPr>
          <w:spacing w:val="-1"/>
        </w:rPr>
        <w:t xml:space="preserve"> </w:t>
      </w:r>
      <w:r>
        <w:t>or</w:t>
      </w:r>
      <w:r>
        <w:rPr>
          <w:spacing w:val="-11"/>
        </w:rPr>
        <w:t xml:space="preserve"> </w:t>
      </w:r>
      <w:r>
        <w:t>fraction</w:t>
      </w:r>
      <w:r>
        <w:rPr>
          <w:spacing w:val="-34"/>
        </w:rPr>
        <w:t xml:space="preserve"> </w:t>
      </w:r>
      <w:r>
        <w:rPr>
          <w:spacing w:val="-2"/>
        </w:rPr>
        <w:t>thereof</w:t>
      </w:r>
      <w:r>
        <w:tab/>
      </w:r>
      <w:r>
        <w:rPr>
          <w:spacing w:val="-2"/>
        </w:rPr>
        <w:t>$1,000.00</w:t>
      </w:r>
    </w:p>
    <w:p w14:paraId="1E077B38" w14:textId="77777777" w:rsidR="002931D5" w:rsidRDefault="002931D5">
      <w:pPr>
        <w:pStyle w:val="BodyText"/>
        <w:spacing w:before="7"/>
        <w:rPr>
          <w:sz w:val="38"/>
        </w:rPr>
      </w:pPr>
    </w:p>
    <w:p w14:paraId="200EC5EC" w14:textId="77777777" w:rsidR="002931D5" w:rsidRDefault="00B4637D">
      <w:pPr>
        <w:pStyle w:val="Heading2"/>
        <w:numPr>
          <w:ilvl w:val="0"/>
          <w:numId w:val="2"/>
        </w:numPr>
        <w:tabs>
          <w:tab w:val="left" w:pos="638"/>
        </w:tabs>
        <w:ind w:left="637" w:hanging="403"/>
      </w:pPr>
      <w:r>
        <w:t>Public</w:t>
      </w:r>
      <w:r>
        <w:rPr>
          <w:spacing w:val="-13"/>
        </w:rPr>
        <w:t xml:space="preserve"> </w:t>
      </w:r>
      <w:r>
        <w:t>Aircraft</w:t>
      </w:r>
      <w:r>
        <w:rPr>
          <w:spacing w:val="-4"/>
        </w:rPr>
        <w:t xml:space="preserve"> </w:t>
      </w:r>
      <w:r>
        <w:t>Parking</w:t>
      </w:r>
      <w:r>
        <w:rPr>
          <w:spacing w:val="-4"/>
        </w:rPr>
        <w:t xml:space="preserve"> </w:t>
      </w:r>
      <w:r>
        <w:t>and</w:t>
      </w:r>
      <w:r>
        <w:rPr>
          <w:spacing w:val="-4"/>
        </w:rPr>
        <w:t xml:space="preserve"> </w:t>
      </w:r>
      <w:r>
        <w:t>Storage</w:t>
      </w:r>
      <w:r>
        <w:rPr>
          <w:spacing w:val="-4"/>
        </w:rPr>
        <w:t xml:space="preserve"> </w:t>
      </w:r>
      <w:r>
        <w:t>Area</w:t>
      </w:r>
      <w:r>
        <w:rPr>
          <w:spacing w:val="-10"/>
        </w:rPr>
        <w:t xml:space="preserve"> </w:t>
      </w:r>
      <w:r>
        <w:t>Charges</w:t>
      </w:r>
      <w:r>
        <w:rPr>
          <w:spacing w:val="-4"/>
        </w:rPr>
        <w:t xml:space="preserve"> </w:t>
      </w:r>
      <w:r>
        <w:t>(effective</w:t>
      </w:r>
      <w:r>
        <w:rPr>
          <w:spacing w:val="-40"/>
        </w:rPr>
        <w:t xml:space="preserve"> </w:t>
      </w:r>
      <w:r>
        <w:rPr>
          <w:spacing w:val="-2"/>
        </w:rPr>
        <w:t>10/1/2011)</w:t>
      </w:r>
    </w:p>
    <w:p w14:paraId="71CBB983" w14:textId="77777777" w:rsidR="002931D5" w:rsidRDefault="002931D5">
      <w:pPr>
        <w:pStyle w:val="BodyText"/>
        <w:spacing w:before="4"/>
        <w:rPr>
          <w:b/>
          <w:sz w:val="27"/>
        </w:rPr>
      </w:pPr>
    </w:p>
    <w:p w14:paraId="2F98BB12" w14:textId="77777777" w:rsidR="002931D5" w:rsidRDefault="00B4637D">
      <w:pPr>
        <w:pStyle w:val="ListParagraph"/>
        <w:numPr>
          <w:ilvl w:val="1"/>
          <w:numId w:val="2"/>
        </w:numPr>
        <w:tabs>
          <w:tab w:val="left" w:pos="2219"/>
          <w:tab w:val="left" w:pos="2220"/>
        </w:tabs>
        <w:ind w:left="2219" w:hanging="1082"/>
        <w:rPr>
          <w:sz w:val="24"/>
        </w:rPr>
      </w:pPr>
      <w:r>
        <w:rPr>
          <w:sz w:val="24"/>
        </w:rPr>
        <w:t>For</w:t>
      </w:r>
      <w:r>
        <w:rPr>
          <w:spacing w:val="-2"/>
          <w:sz w:val="24"/>
        </w:rPr>
        <w:t xml:space="preserve"> </w:t>
      </w:r>
      <w:r>
        <w:rPr>
          <w:sz w:val="24"/>
        </w:rPr>
        <w:t>each</w:t>
      </w:r>
      <w:r>
        <w:rPr>
          <w:spacing w:val="-1"/>
          <w:sz w:val="24"/>
        </w:rPr>
        <w:t xml:space="preserve"> </w:t>
      </w:r>
      <w:r>
        <w:rPr>
          <w:sz w:val="24"/>
        </w:rPr>
        <w:t>eight (8)</w:t>
      </w:r>
      <w:r>
        <w:rPr>
          <w:spacing w:val="-2"/>
          <w:sz w:val="24"/>
        </w:rPr>
        <w:t xml:space="preserve"> </w:t>
      </w:r>
      <w:r>
        <w:rPr>
          <w:sz w:val="24"/>
        </w:rPr>
        <w:t>hours</w:t>
      </w:r>
      <w:r>
        <w:rPr>
          <w:spacing w:val="-1"/>
          <w:sz w:val="24"/>
        </w:rPr>
        <w:t xml:space="preserve"> </w:t>
      </w:r>
      <w:r>
        <w:rPr>
          <w:sz w:val="24"/>
        </w:rPr>
        <w:t>or</w:t>
      </w:r>
      <w:r>
        <w:rPr>
          <w:spacing w:val="-2"/>
          <w:sz w:val="24"/>
        </w:rPr>
        <w:t xml:space="preserve"> </w:t>
      </w:r>
      <w:r>
        <w:rPr>
          <w:sz w:val="24"/>
        </w:rPr>
        <w:t>fraction</w:t>
      </w:r>
      <w:r>
        <w:rPr>
          <w:spacing w:val="-4"/>
          <w:sz w:val="24"/>
        </w:rPr>
        <w:t xml:space="preserve"> </w:t>
      </w:r>
      <w:r>
        <w:rPr>
          <w:spacing w:val="-2"/>
          <w:sz w:val="24"/>
        </w:rPr>
        <w:t>thereof</w:t>
      </w:r>
    </w:p>
    <w:p w14:paraId="114D6B59" w14:textId="77777777" w:rsidR="002931D5" w:rsidRDefault="00B4637D">
      <w:pPr>
        <w:pStyle w:val="ListParagraph"/>
        <w:numPr>
          <w:ilvl w:val="2"/>
          <w:numId w:val="2"/>
        </w:numPr>
        <w:tabs>
          <w:tab w:val="left" w:pos="2207"/>
          <w:tab w:val="left" w:pos="2208"/>
        </w:tabs>
        <w:spacing w:before="216"/>
        <w:ind w:left="2207" w:right="4275" w:hanging="545"/>
        <w:rPr>
          <w:sz w:val="24"/>
        </w:rPr>
      </w:pPr>
      <w:r>
        <w:rPr>
          <w:sz w:val="24"/>
        </w:rPr>
        <w:t>For each aircraft not exceeding 100,000</w:t>
      </w:r>
      <w:r>
        <w:rPr>
          <w:spacing w:val="-12"/>
          <w:sz w:val="24"/>
        </w:rPr>
        <w:t xml:space="preserve"> </w:t>
      </w:r>
      <w:r>
        <w:rPr>
          <w:sz w:val="24"/>
        </w:rPr>
        <w:t>pounds</w:t>
      </w:r>
      <w:r>
        <w:rPr>
          <w:spacing w:val="-12"/>
          <w:sz w:val="24"/>
        </w:rPr>
        <w:t xml:space="preserve"> </w:t>
      </w:r>
      <w:r>
        <w:rPr>
          <w:sz w:val="24"/>
        </w:rPr>
        <w:t>maximum</w:t>
      </w:r>
      <w:r>
        <w:rPr>
          <w:spacing w:val="-12"/>
          <w:sz w:val="24"/>
        </w:rPr>
        <w:t xml:space="preserve"> </w:t>
      </w:r>
      <w:r>
        <w:rPr>
          <w:sz w:val="24"/>
        </w:rPr>
        <w:t>gross</w:t>
      </w:r>
    </w:p>
    <w:p w14:paraId="621BE596" w14:textId="77777777" w:rsidR="002931D5" w:rsidRDefault="00B4637D">
      <w:pPr>
        <w:pStyle w:val="BodyText"/>
        <w:tabs>
          <w:tab w:val="left" w:pos="8243"/>
        </w:tabs>
        <w:spacing w:line="276" w:lineRule="exact"/>
        <w:ind w:left="2207"/>
      </w:pPr>
      <w:r>
        <w:t>weight</w:t>
      </w:r>
      <w:r>
        <w:rPr>
          <w:spacing w:val="-1"/>
        </w:rPr>
        <w:t xml:space="preserve"> </w:t>
      </w:r>
      <w:r>
        <w:t>for</w:t>
      </w:r>
      <w:r>
        <w:rPr>
          <w:spacing w:val="-1"/>
        </w:rPr>
        <w:t xml:space="preserve"> </w:t>
      </w:r>
      <w:r>
        <w:t>take-</w:t>
      </w:r>
      <w:r>
        <w:rPr>
          <w:spacing w:val="-2"/>
        </w:rPr>
        <w:t>off...</w:t>
      </w:r>
      <w:r>
        <w:tab/>
      </w:r>
      <w:r>
        <w:rPr>
          <w:spacing w:val="-2"/>
          <w:position w:val="2"/>
        </w:rPr>
        <w:t>$45.00</w:t>
      </w:r>
    </w:p>
    <w:p w14:paraId="6343846E" w14:textId="77777777" w:rsidR="002931D5" w:rsidRDefault="002931D5">
      <w:pPr>
        <w:pStyle w:val="BodyText"/>
        <w:rPr>
          <w:sz w:val="23"/>
        </w:rPr>
      </w:pPr>
    </w:p>
    <w:p w14:paraId="303C611B" w14:textId="77777777" w:rsidR="002931D5" w:rsidRDefault="00B4637D">
      <w:pPr>
        <w:pStyle w:val="ListParagraph"/>
        <w:numPr>
          <w:ilvl w:val="2"/>
          <w:numId w:val="2"/>
        </w:numPr>
        <w:tabs>
          <w:tab w:val="left" w:pos="2206"/>
          <w:tab w:val="left" w:pos="2207"/>
        </w:tabs>
        <w:spacing w:before="1"/>
        <w:ind w:left="2206" w:right="4585" w:hanging="540"/>
        <w:rPr>
          <w:sz w:val="24"/>
        </w:rPr>
      </w:pPr>
      <w:r>
        <w:rPr>
          <w:sz w:val="24"/>
        </w:rPr>
        <w:t>For each aircraft exceeding 100,001 pounds but not exceeding</w:t>
      </w:r>
      <w:r>
        <w:rPr>
          <w:spacing w:val="-13"/>
          <w:sz w:val="24"/>
        </w:rPr>
        <w:t xml:space="preserve"> </w:t>
      </w:r>
      <w:r>
        <w:rPr>
          <w:sz w:val="24"/>
        </w:rPr>
        <w:t>200,000</w:t>
      </w:r>
      <w:r>
        <w:rPr>
          <w:spacing w:val="-13"/>
          <w:sz w:val="24"/>
        </w:rPr>
        <w:t xml:space="preserve"> </w:t>
      </w:r>
      <w:r>
        <w:rPr>
          <w:sz w:val="24"/>
        </w:rPr>
        <w:t>pounds</w:t>
      </w:r>
      <w:r>
        <w:rPr>
          <w:spacing w:val="-13"/>
          <w:sz w:val="24"/>
        </w:rPr>
        <w:t xml:space="preserve"> </w:t>
      </w:r>
      <w:r>
        <w:rPr>
          <w:sz w:val="24"/>
        </w:rPr>
        <w:t>of</w:t>
      </w:r>
    </w:p>
    <w:p w14:paraId="176606ED" w14:textId="77777777" w:rsidR="002931D5" w:rsidRDefault="00B4637D">
      <w:pPr>
        <w:pStyle w:val="BodyText"/>
        <w:tabs>
          <w:tab w:val="left" w:pos="8243"/>
        </w:tabs>
        <w:ind w:left="2206"/>
      </w:pPr>
      <w:r>
        <w:t>maximum</w:t>
      </w:r>
      <w:r>
        <w:rPr>
          <w:spacing w:val="-2"/>
        </w:rPr>
        <w:t xml:space="preserve"> </w:t>
      </w:r>
      <w:r>
        <w:t>gross</w:t>
      </w:r>
      <w:r>
        <w:rPr>
          <w:spacing w:val="-1"/>
        </w:rPr>
        <w:t xml:space="preserve"> </w:t>
      </w:r>
      <w:r>
        <w:t>weight</w:t>
      </w:r>
      <w:r>
        <w:rPr>
          <w:spacing w:val="-2"/>
        </w:rPr>
        <w:t xml:space="preserve"> </w:t>
      </w:r>
      <w:r>
        <w:t>for</w:t>
      </w:r>
      <w:r>
        <w:rPr>
          <w:spacing w:val="-2"/>
        </w:rPr>
        <w:t xml:space="preserve"> </w:t>
      </w:r>
      <w:r>
        <w:t>take-</w:t>
      </w:r>
      <w:r>
        <w:rPr>
          <w:spacing w:val="-2"/>
        </w:rPr>
        <w:t>off...</w:t>
      </w:r>
      <w:r>
        <w:tab/>
      </w:r>
      <w:r>
        <w:rPr>
          <w:spacing w:val="-2"/>
        </w:rPr>
        <w:t>$70.00</w:t>
      </w:r>
    </w:p>
    <w:p w14:paraId="40247BD4" w14:textId="77777777" w:rsidR="002931D5" w:rsidRDefault="002931D5">
      <w:pPr>
        <w:pStyle w:val="BodyText"/>
      </w:pPr>
    </w:p>
    <w:p w14:paraId="52AF43AA" w14:textId="77777777" w:rsidR="002931D5" w:rsidRDefault="00B4637D">
      <w:pPr>
        <w:pStyle w:val="ListParagraph"/>
        <w:numPr>
          <w:ilvl w:val="2"/>
          <w:numId w:val="2"/>
        </w:numPr>
        <w:tabs>
          <w:tab w:val="left" w:pos="2206"/>
          <w:tab w:val="left" w:pos="2207"/>
        </w:tabs>
        <w:ind w:left="2206" w:right="4839" w:hanging="544"/>
        <w:rPr>
          <w:sz w:val="24"/>
        </w:rPr>
      </w:pPr>
      <w:r>
        <w:rPr>
          <w:sz w:val="24"/>
        </w:rPr>
        <w:t>For</w:t>
      </w:r>
      <w:r>
        <w:rPr>
          <w:spacing w:val="-13"/>
          <w:sz w:val="24"/>
        </w:rPr>
        <w:t xml:space="preserve"> </w:t>
      </w:r>
      <w:r>
        <w:rPr>
          <w:sz w:val="24"/>
        </w:rPr>
        <w:t>each</w:t>
      </w:r>
      <w:r>
        <w:rPr>
          <w:spacing w:val="-13"/>
          <w:sz w:val="24"/>
        </w:rPr>
        <w:t xml:space="preserve"> </w:t>
      </w:r>
      <w:r>
        <w:rPr>
          <w:sz w:val="24"/>
        </w:rPr>
        <w:t>additional</w:t>
      </w:r>
      <w:r>
        <w:rPr>
          <w:spacing w:val="-13"/>
          <w:sz w:val="24"/>
        </w:rPr>
        <w:t xml:space="preserve"> </w:t>
      </w:r>
      <w:r>
        <w:rPr>
          <w:sz w:val="24"/>
        </w:rPr>
        <w:t>25,000 pounds or fraction thereof in excess of 200,000</w:t>
      </w:r>
    </w:p>
    <w:p w14:paraId="28C3ADD2" w14:textId="77777777" w:rsidR="002931D5" w:rsidRDefault="00B4637D">
      <w:pPr>
        <w:pStyle w:val="BodyText"/>
        <w:spacing w:line="266" w:lineRule="exact"/>
        <w:ind w:left="2206"/>
      </w:pPr>
      <w:r>
        <w:t>pounds</w:t>
      </w:r>
      <w:r>
        <w:rPr>
          <w:spacing w:val="-1"/>
        </w:rPr>
        <w:t xml:space="preserve"> </w:t>
      </w:r>
      <w:r>
        <w:t>maximum</w:t>
      </w:r>
      <w:r>
        <w:rPr>
          <w:spacing w:val="-1"/>
        </w:rPr>
        <w:t xml:space="preserve"> </w:t>
      </w:r>
      <w:r>
        <w:t>gross</w:t>
      </w:r>
      <w:r>
        <w:rPr>
          <w:spacing w:val="-1"/>
        </w:rPr>
        <w:t xml:space="preserve"> </w:t>
      </w:r>
      <w:r>
        <w:rPr>
          <w:spacing w:val="-2"/>
        </w:rPr>
        <w:t>weight</w:t>
      </w:r>
    </w:p>
    <w:p w14:paraId="75F01BB1" w14:textId="77777777" w:rsidR="002931D5" w:rsidRDefault="00B4637D">
      <w:pPr>
        <w:pStyle w:val="BodyText"/>
        <w:tabs>
          <w:tab w:val="left" w:pos="8243"/>
        </w:tabs>
        <w:spacing w:line="286" w:lineRule="exact"/>
        <w:ind w:left="2206"/>
      </w:pPr>
      <w:r>
        <w:t>for</w:t>
      </w:r>
      <w:r>
        <w:rPr>
          <w:spacing w:val="-1"/>
        </w:rPr>
        <w:t xml:space="preserve"> </w:t>
      </w:r>
      <w:r>
        <w:t>take-off</w:t>
      </w:r>
      <w:r>
        <w:rPr>
          <w:spacing w:val="-1"/>
        </w:rPr>
        <w:t xml:space="preserve"> </w:t>
      </w:r>
      <w:r>
        <w:t>an</w:t>
      </w:r>
      <w:r>
        <w:rPr>
          <w:spacing w:val="-1"/>
        </w:rPr>
        <w:t xml:space="preserve"> </w:t>
      </w:r>
      <w:r>
        <w:rPr>
          <w:spacing w:val="-2"/>
        </w:rPr>
        <w:t>additional...</w:t>
      </w:r>
      <w:r>
        <w:tab/>
      </w:r>
      <w:r>
        <w:rPr>
          <w:spacing w:val="-2"/>
          <w:position w:val="2"/>
        </w:rPr>
        <w:t>$25.00</w:t>
      </w:r>
    </w:p>
    <w:p w14:paraId="17633D4E" w14:textId="77777777" w:rsidR="002931D5" w:rsidRDefault="002931D5">
      <w:pPr>
        <w:pStyle w:val="BodyText"/>
        <w:spacing w:before="6"/>
        <w:rPr>
          <w:sz w:val="37"/>
        </w:rPr>
      </w:pPr>
    </w:p>
    <w:p w14:paraId="5533914E" w14:textId="1151A231" w:rsidR="002931D5" w:rsidRDefault="00B4637D">
      <w:pPr>
        <w:pStyle w:val="ListParagraph"/>
        <w:numPr>
          <w:ilvl w:val="1"/>
          <w:numId w:val="2"/>
        </w:numPr>
        <w:tabs>
          <w:tab w:val="left" w:pos="2219"/>
          <w:tab w:val="left" w:pos="2220"/>
        </w:tabs>
        <w:ind w:left="2219" w:right="885" w:hanging="1080"/>
        <w:rPr>
          <w:sz w:val="24"/>
        </w:rPr>
      </w:pPr>
      <w:r>
        <w:rPr>
          <w:sz w:val="24"/>
        </w:rPr>
        <w:t>Maximum</w:t>
      </w:r>
      <w:r>
        <w:rPr>
          <w:spacing w:val="-8"/>
          <w:sz w:val="24"/>
        </w:rPr>
        <w:t xml:space="preserve"> </w:t>
      </w:r>
      <w:r>
        <w:rPr>
          <w:sz w:val="24"/>
        </w:rPr>
        <w:t>gross</w:t>
      </w:r>
      <w:r>
        <w:rPr>
          <w:spacing w:val="-11"/>
          <w:sz w:val="24"/>
        </w:rPr>
        <w:t xml:space="preserve"> </w:t>
      </w:r>
      <w:r>
        <w:rPr>
          <w:sz w:val="24"/>
        </w:rPr>
        <w:t>weight</w:t>
      </w:r>
      <w:r>
        <w:rPr>
          <w:spacing w:val="-5"/>
          <w:sz w:val="24"/>
        </w:rPr>
        <w:t xml:space="preserve"> </w:t>
      </w:r>
      <w:r>
        <w:rPr>
          <w:sz w:val="24"/>
        </w:rPr>
        <w:t>for</w:t>
      </w:r>
      <w:r>
        <w:rPr>
          <w:spacing w:val="-5"/>
          <w:sz w:val="24"/>
        </w:rPr>
        <w:t xml:space="preserve"> </w:t>
      </w:r>
      <w:r>
        <w:rPr>
          <w:sz w:val="24"/>
        </w:rPr>
        <w:t>take-off</w:t>
      </w:r>
      <w:r>
        <w:rPr>
          <w:spacing w:val="-5"/>
          <w:sz w:val="24"/>
        </w:rPr>
        <w:t xml:space="preserve"> </w:t>
      </w:r>
      <w:r>
        <w:rPr>
          <w:sz w:val="24"/>
        </w:rPr>
        <w:t>shall</w:t>
      </w:r>
      <w:r>
        <w:rPr>
          <w:spacing w:val="-6"/>
          <w:sz w:val="24"/>
        </w:rPr>
        <w:t xml:space="preserve"> </w:t>
      </w:r>
      <w:r>
        <w:rPr>
          <w:sz w:val="24"/>
        </w:rPr>
        <w:t>have</w:t>
      </w:r>
      <w:r>
        <w:rPr>
          <w:spacing w:val="-6"/>
          <w:sz w:val="24"/>
        </w:rPr>
        <w:t xml:space="preserve"> </w:t>
      </w:r>
      <w:r>
        <w:rPr>
          <w:sz w:val="24"/>
        </w:rPr>
        <w:t>the</w:t>
      </w:r>
      <w:r>
        <w:rPr>
          <w:spacing w:val="-6"/>
          <w:sz w:val="24"/>
        </w:rPr>
        <w:t xml:space="preserve"> </w:t>
      </w:r>
      <w:r>
        <w:rPr>
          <w:sz w:val="24"/>
        </w:rPr>
        <w:t>meaning</w:t>
      </w:r>
      <w:r>
        <w:rPr>
          <w:spacing w:val="-6"/>
          <w:sz w:val="24"/>
        </w:rPr>
        <w:t xml:space="preserve"> </w:t>
      </w:r>
      <w:r>
        <w:rPr>
          <w:sz w:val="24"/>
        </w:rPr>
        <w:t>set</w:t>
      </w:r>
      <w:r>
        <w:rPr>
          <w:spacing w:val="-29"/>
          <w:sz w:val="24"/>
        </w:rPr>
        <w:t xml:space="preserve"> </w:t>
      </w:r>
      <w:r>
        <w:rPr>
          <w:sz w:val="24"/>
        </w:rPr>
        <w:t>forth in the Public Landing</w:t>
      </w:r>
      <w:r>
        <w:rPr>
          <w:spacing w:val="-1"/>
          <w:sz w:val="24"/>
        </w:rPr>
        <w:t xml:space="preserve"> </w:t>
      </w:r>
      <w:r>
        <w:rPr>
          <w:sz w:val="24"/>
        </w:rPr>
        <w:t>Area Charges of the Schedule of</w:t>
      </w:r>
      <w:r w:rsidR="00632D35">
        <w:rPr>
          <w:sz w:val="24"/>
        </w:rPr>
        <w:t xml:space="preserve"> </w:t>
      </w:r>
      <w:r>
        <w:rPr>
          <w:sz w:val="24"/>
        </w:rPr>
        <w:t>Charges.</w:t>
      </w:r>
    </w:p>
    <w:p w14:paraId="365A517A" w14:textId="77777777" w:rsidR="002931D5" w:rsidRDefault="002931D5">
      <w:pPr>
        <w:pStyle w:val="BodyText"/>
        <w:spacing w:before="4"/>
        <w:rPr>
          <w:sz w:val="22"/>
        </w:rPr>
      </w:pPr>
    </w:p>
    <w:p w14:paraId="41F47DA0" w14:textId="77777777" w:rsidR="002931D5" w:rsidRDefault="00B4637D">
      <w:pPr>
        <w:pStyle w:val="ListParagraph"/>
        <w:numPr>
          <w:ilvl w:val="1"/>
          <w:numId w:val="2"/>
        </w:numPr>
        <w:tabs>
          <w:tab w:val="left" w:pos="2219"/>
          <w:tab w:val="left" w:pos="2220"/>
        </w:tabs>
        <w:ind w:left="2219" w:right="318" w:hanging="1080"/>
        <w:rPr>
          <w:sz w:val="24"/>
        </w:rPr>
      </w:pPr>
      <w:r>
        <w:rPr>
          <w:sz w:val="24"/>
        </w:rPr>
        <w:t>Operators of aircraft</w:t>
      </w:r>
      <w:r>
        <w:rPr>
          <w:spacing w:val="-6"/>
          <w:sz w:val="24"/>
        </w:rPr>
        <w:t xml:space="preserve"> </w:t>
      </w:r>
      <w:r>
        <w:rPr>
          <w:sz w:val="24"/>
        </w:rPr>
        <w:t>who have entered into agreements with The Port Authority</w:t>
      </w:r>
      <w:r>
        <w:rPr>
          <w:spacing w:val="-1"/>
          <w:sz w:val="24"/>
        </w:rPr>
        <w:t xml:space="preserve"> </w:t>
      </w:r>
      <w:r>
        <w:rPr>
          <w:sz w:val="24"/>
        </w:rPr>
        <w:t>of</w:t>
      </w:r>
      <w:r>
        <w:rPr>
          <w:spacing w:val="-1"/>
          <w:sz w:val="24"/>
        </w:rPr>
        <w:t xml:space="preserve"> </w:t>
      </w:r>
      <w:r>
        <w:rPr>
          <w:sz w:val="24"/>
        </w:rPr>
        <w:t>New</w:t>
      </w:r>
      <w:r>
        <w:rPr>
          <w:spacing w:val="-1"/>
          <w:sz w:val="24"/>
        </w:rPr>
        <w:t xml:space="preserve"> </w:t>
      </w:r>
      <w:r>
        <w:rPr>
          <w:sz w:val="24"/>
        </w:rPr>
        <w:t>York</w:t>
      </w:r>
      <w:r>
        <w:rPr>
          <w:spacing w:val="-1"/>
          <w:sz w:val="24"/>
        </w:rPr>
        <w:t xml:space="preserve"> </w:t>
      </w:r>
      <w:r>
        <w:rPr>
          <w:sz w:val="24"/>
        </w:rPr>
        <w:t>and</w:t>
      </w:r>
      <w:r>
        <w:rPr>
          <w:spacing w:val="-1"/>
          <w:sz w:val="24"/>
        </w:rPr>
        <w:t xml:space="preserve"> </w:t>
      </w:r>
      <w:r>
        <w:rPr>
          <w:sz w:val="24"/>
        </w:rPr>
        <w:t>New</w:t>
      </w:r>
      <w:r>
        <w:rPr>
          <w:spacing w:val="-9"/>
          <w:sz w:val="24"/>
        </w:rPr>
        <w:t xml:space="preserve"> </w:t>
      </w:r>
      <w:r>
        <w:rPr>
          <w:sz w:val="24"/>
        </w:rPr>
        <w:t>Jersey for</w:t>
      </w:r>
      <w:r>
        <w:rPr>
          <w:spacing w:val="-2"/>
          <w:sz w:val="24"/>
        </w:rPr>
        <w:t xml:space="preserve"> </w:t>
      </w:r>
      <w:r>
        <w:rPr>
          <w:sz w:val="24"/>
        </w:rPr>
        <w:t>the</w:t>
      </w:r>
      <w:r>
        <w:rPr>
          <w:spacing w:val="-2"/>
          <w:sz w:val="24"/>
        </w:rPr>
        <w:t xml:space="preserve"> </w:t>
      </w:r>
      <w:r>
        <w:rPr>
          <w:sz w:val="24"/>
        </w:rPr>
        <w:t>exclusive</w:t>
      </w:r>
      <w:r>
        <w:rPr>
          <w:spacing w:val="-2"/>
          <w:sz w:val="24"/>
        </w:rPr>
        <w:t xml:space="preserve"> </w:t>
      </w:r>
      <w:r>
        <w:rPr>
          <w:sz w:val="24"/>
        </w:rPr>
        <w:t>use</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portion of</w:t>
      </w:r>
      <w:r>
        <w:rPr>
          <w:spacing w:val="-4"/>
          <w:sz w:val="24"/>
        </w:rPr>
        <w:t xml:space="preserve"> </w:t>
      </w:r>
      <w:r>
        <w:rPr>
          <w:sz w:val="24"/>
        </w:rPr>
        <w:t>the</w:t>
      </w:r>
      <w:r>
        <w:rPr>
          <w:spacing w:val="-4"/>
          <w:sz w:val="24"/>
        </w:rPr>
        <w:t xml:space="preserve"> </w:t>
      </w:r>
      <w:r>
        <w:rPr>
          <w:sz w:val="24"/>
        </w:rPr>
        <w:t>public</w:t>
      </w:r>
      <w:r>
        <w:rPr>
          <w:spacing w:val="-4"/>
          <w:sz w:val="24"/>
        </w:rPr>
        <w:t xml:space="preserve"> </w:t>
      </w:r>
      <w:r>
        <w:rPr>
          <w:sz w:val="24"/>
        </w:rPr>
        <w:t>aircraft</w:t>
      </w:r>
      <w:r>
        <w:rPr>
          <w:spacing w:val="-4"/>
          <w:sz w:val="24"/>
        </w:rPr>
        <w:t xml:space="preserve"> </w:t>
      </w:r>
      <w:r>
        <w:rPr>
          <w:sz w:val="24"/>
        </w:rPr>
        <w:t>parking</w:t>
      </w:r>
      <w:r>
        <w:rPr>
          <w:spacing w:val="-4"/>
          <w:sz w:val="24"/>
        </w:rPr>
        <w:t xml:space="preserve"> </w:t>
      </w:r>
      <w:r>
        <w:rPr>
          <w:sz w:val="24"/>
        </w:rPr>
        <w:t>and</w:t>
      </w:r>
      <w:r>
        <w:rPr>
          <w:spacing w:val="-4"/>
          <w:sz w:val="24"/>
        </w:rPr>
        <w:t xml:space="preserve"> </w:t>
      </w:r>
      <w:r>
        <w:rPr>
          <w:sz w:val="24"/>
        </w:rPr>
        <w:t>storage</w:t>
      </w:r>
      <w:r>
        <w:rPr>
          <w:spacing w:val="-4"/>
          <w:sz w:val="24"/>
        </w:rPr>
        <w:t xml:space="preserve"> </w:t>
      </w:r>
      <w:r>
        <w:rPr>
          <w:sz w:val="24"/>
        </w:rPr>
        <w:t>areas</w:t>
      </w:r>
      <w:r>
        <w:rPr>
          <w:spacing w:val="-4"/>
          <w:sz w:val="24"/>
        </w:rPr>
        <w:t xml:space="preserve"> </w:t>
      </w:r>
      <w:r>
        <w:rPr>
          <w:sz w:val="24"/>
        </w:rPr>
        <w:t>sufficient</w:t>
      </w:r>
      <w:r>
        <w:rPr>
          <w:spacing w:val="-4"/>
          <w:sz w:val="24"/>
        </w:rPr>
        <w:t xml:space="preserve"> </w:t>
      </w:r>
      <w:r>
        <w:rPr>
          <w:sz w:val="24"/>
        </w:rPr>
        <w:t>to</w:t>
      </w:r>
      <w:r>
        <w:rPr>
          <w:spacing w:val="-4"/>
          <w:sz w:val="24"/>
        </w:rPr>
        <w:t xml:space="preserve"> </w:t>
      </w:r>
      <w:r>
        <w:rPr>
          <w:sz w:val="24"/>
        </w:rPr>
        <w:t>accommodate their aircraft, shall not be subject to payment of the charges set forth in this section.</w:t>
      </w:r>
    </w:p>
    <w:p w14:paraId="5B8447D4" w14:textId="77777777" w:rsidR="002931D5" w:rsidRDefault="002931D5">
      <w:pPr>
        <w:rPr>
          <w:sz w:val="24"/>
        </w:rPr>
        <w:sectPr w:rsidR="002931D5">
          <w:pgSz w:w="12240" w:h="15840"/>
          <w:pgMar w:top="1320" w:right="1400" w:bottom="280" w:left="1220" w:header="720" w:footer="720" w:gutter="0"/>
          <w:cols w:space="720"/>
        </w:sectPr>
      </w:pPr>
    </w:p>
    <w:p w14:paraId="7CC46EA6" w14:textId="77777777" w:rsidR="002931D5" w:rsidRDefault="00B4637D">
      <w:pPr>
        <w:pStyle w:val="Heading2"/>
        <w:numPr>
          <w:ilvl w:val="0"/>
          <w:numId w:val="2"/>
        </w:numPr>
        <w:tabs>
          <w:tab w:val="left" w:pos="624"/>
        </w:tabs>
        <w:spacing w:before="68"/>
        <w:ind w:left="623" w:hanging="394"/>
      </w:pPr>
      <w:r>
        <w:rPr>
          <w:spacing w:val="-2"/>
        </w:rPr>
        <w:t>Free</w:t>
      </w:r>
      <w:r>
        <w:rPr>
          <w:spacing w:val="-16"/>
        </w:rPr>
        <w:t xml:space="preserve"> </w:t>
      </w:r>
      <w:r>
        <w:rPr>
          <w:spacing w:val="-2"/>
        </w:rPr>
        <w:t>Use</w:t>
      </w:r>
      <w:r>
        <w:rPr>
          <w:spacing w:val="-9"/>
        </w:rPr>
        <w:t xml:space="preserve"> </w:t>
      </w:r>
      <w:r>
        <w:rPr>
          <w:spacing w:val="-2"/>
        </w:rPr>
        <w:t>of</w:t>
      </w:r>
      <w:r>
        <w:rPr>
          <w:spacing w:val="-36"/>
        </w:rPr>
        <w:t xml:space="preserve"> </w:t>
      </w:r>
      <w:r>
        <w:rPr>
          <w:spacing w:val="-2"/>
        </w:rPr>
        <w:t>Air</w:t>
      </w:r>
      <w:r>
        <w:rPr>
          <w:spacing w:val="-16"/>
        </w:rPr>
        <w:t xml:space="preserve"> </w:t>
      </w:r>
      <w:r>
        <w:rPr>
          <w:spacing w:val="-2"/>
        </w:rPr>
        <w:t>Terminal</w:t>
      </w:r>
    </w:p>
    <w:p w14:paraId="16D5BFF5" w14:textId="77777777" w:rsidR="002931D5" w:rsidRDefault="002931D5">
      <w:pPr>
        <w:pStyle w:val="BodyText"/>
        <w:spacing w:before="9"/>
        <w:rPr>
          <w:b/>
          <w:sz w:val="20"/>
        </w:rPr>
      </w:pPr>
    </w:p>
    <w:p w14:paraId="2131D1FA" w14:textId="77777777" w:rsidR="002931D5" w:rsidRDefault="00B4637D">
      <w:pPr>
        <w:pStyle w:val="BodyText"/>
        <w:spacing w:before="1"/>
        <w:ind w:left="239" w:right="167"/>
        <w:jc w:val="both"/>
      </w:pPr>
      <w:r>
        <w:t>Notwithstanding</w:t>
      </w:r>
      <w:r>
        <w:rPr>
          <w:spacing w:val="-8"/>
        </w:rPr>
        <w:t xml:space="preserve"> </w:t>
      </w:r>
      <w:r>
        <w:t>the</w:t>
      </w:r>
      <w:r>
        <w:rPr>
          <w:spacing w:val="-8"/>
        </w:rPr>
        <w:t xml:space="preserve"> </w:t>
      </w:r>
      <w:r>
        <w:t>provisions</w:t>
      </w:r>
      <w:r>
        <w:rPr>
          <w:spacing w:val="-8"/>
        </w:rPr>
        <w:t xml:space="preserve"> </w:t>
      </w:r>
      <w:r>
        <w:t>of</w:t>
      </w:r>
      <w:r>
        <w:rPr>
          <w:spacing w:val="-8"/>
        </w:rPr>
        <w:t xml:space="preserve"> </w:t>
      </w:r>
      <w:r>
        <w:t>any</w:t>
      </w:r>
      <w:r>
        <w:rPr>
          <w:spacing w:val="-8"/>
        </w:rPr>
        <w:t xml:space="preserve"> </w:t>
      </w:r>
      <w:r>
        <w:t>Schedule</w:t>
      </w:r>
      <w:r>
        <w:rPr>
          <w:spacing w:val="-9"/>
        </w:rPr>
        <w:t xml:space="preserve"> </w:t>
      </w:r>
      <w:r>
        <w:t>of</w:t>
      </w:r>
      <w:r>
        <w:rPr>
          <w:spacing w:val="-9"/>
        </w:rPr>
        <w:t xml:space="preserve"> </w:t>
      </w:r>
      <w:r>
        <w:t>Charges</w:t>
      </w:r>
      <w:r>
        <w:rPr>
          <w:spacing w:val="-9"/>
        </w:rPr>
        <w:t xml:space="preserve"> </w:t>
      </w:r>
      <w:r>
        <w:t>heretofore</w:t>
      </w:r>
      <w:r>
        <w:rPr>
          <w:spacing w:val="-8"/>
        </w:rPr>
        <w:t xml:space="preserve"> </w:t>
      </w:r>
      <w:r>
        <w:t>adopted</w:t>
      </w:r>
      <w:r>
        <w:rPr>
          <w:spacing w:val="-8"/>
        </w:rPr>
        <w:t xml:space="preserve"> </w:t>
      </w:r>
      <w:r>
        <w:t>for</w:t>
      </w:r>
      <w:r>
        <w:rPr>
          <w:spacing w:val="-8"/>
        </w:rPr>
        <w:t xml:space="preserve"> </w:t>
      </w:r>
      <w:r>
        <w:t>the</w:t>
      </w:r>
      <w:r>
        <w:rPr>
          <w:spacing w:val="-8"/>
        </w:rPr>
        <w:t xml:space="preserve"> </w:t>
      </w:r>
      <w:r>
        <w:t>use</w:t>
      </w:r>
      <w:r>
        <w:rPr>
          <w:spacing w:val="-8"/>
        </w:rPr>
        <w:t xml:space="preserve"> </w:t>
      </w:r>
      <w:r>
        <w:t>of</w:t>
      </w:r>
      <w:r>
        <w:rPr>
          <w:spacing w:val="-8"/>
        </w:rPr>
        <w:t xml:space="preserve"> </w:t>
      </w:r>
      <w:r>
        <w:t>the public</w:t>
      </w:r>
      <w:r>
        <w:rPr>
          <w:spacing w:val="-8"/>
        </w:rPr>
        <w:t xml:space="preserve"> </w:t>
      </w:r>
      <w:r>
        <w:t>areas</w:t>
      </w:r>
      <w:r>
        <w:rPr>
          <w:spacing w:val="-8"/>
        </w:rPr>
        <w:t xml:space="preserve"> </w:t>
      </w:r>
      <w:r>
        <w:t>at</w:t>
      </w:r>
      <w:r>
        <w:rPr>
          <w:spacing w:val="-8"/>
        </w:rPr>
        <w:t xml:space="preserve"> </w:t>
      </w:r>
      <w:r>
        <w:t>Newark</w:t>
      </w:r>
      <w:r>
        <w:rPr>
          <w:spacing w:val="-8"/>
        </w:rPr>
        <w:t xml:space="preserve"> </w:t>
      </w:r>
      <w:r>
        <w:t>Liberty</w:t>
      </w:r>
      <w:r>
        <w:rPr>
          <w:spacing w:val="-8"/>
        </w:rPr>
        <w:t xml:space="preserve"> </w:t>
      </w:r>
      <w:r>
        <w:t>International</w:t>
      </w:r>
      <w:r>
        <w:rPr>
          <w:spacing w:val="-8"/>
        </w:rPr>
        <w:t xml:space="preserve"> </w:t>
      </w:r>
      <w:r>
        <w:t>Airport,</w:t>
      </w:r>
      <w:r>
        <w:rPr>
          <w:spacing w:val="-8"/>
        </w:rPr>
        <w:t xml:space="preserve"> </w:t>
      </w:r>
      <w:r>
        <w:t>no</w:t>
      </w:r>
      <w:r>
        <w:rPr>
          <w:spacing w:val="-8"/>
        </w:rPr>
        <w:t xml:space="preserve"> </w:t>
      </w:r>
      <w:r>
        <w:t>charge</w:t>
      </w:r>
      <w:r>
        <w:rPr>
          <w:spacing w:val="-8"/>
        </w:rPr>
        <w:t xml:space="preserve"> </w:t>
      </w:r>
      <w:r>
        <w:t>shall</w:t>
      </w:r>
      <w:r>
        <w:rPr>
          <w:spacing w:val="-8"/>
        </w:rPr>
        <w:t xml:space="preserve"> </w:t>
      </w:r>
      <w:r>
        <w:t>be</w:t>
      </w:r>
      <w:r>
        <w:rPr>
          <w:spacing w:val="-8"/>
        </w:rPr>
        <w:t xml:space="preserve"> </w:t>
      </w:r>
      <w:r>
        <w:t>made</w:t>
      </w:r>
      <w:r>
        <w:rPr>
          <w:spacing w:val="-8"/>
        </w:rPr>
        <w:t xml:space="preserve"> </w:t>
      </w:r>
      <w:r>
        <w:t>for</w:t>
      </w:r>
      <w:r>
        <w:rPr>
          <w:spacing w:val="-8"/>
        </w:rPr>
        <w:t xml:space="preserve"> </w:t>
      </w:r>
      <w:r>
        <w:t>the</w:t>
      </w:r>
      <w:r>
        <w:rPr>
          <w:spacing w:val="-8"/>
        </w:rPr>
        <w:t xml:space="preserve"> </w:t>
      </w:r>
      <w:r>
        <w:t>use</w:t>
      </w:r>
      <w:r>
        <w:rPr>
          <w:spacing w:val="-8"/>
        </w:rPr>
        <w:t xml:space="preserve"> </w:t>
      </w:r>
      <w:r>
        <w:t>of</w:t>
      </w:r>
      <w:r>
        <w:rPr>
          <w:spacing w:val="-8"/>
        </w:rPr>
        <w:t xml:space="preserve"> </w:t>
      </w:r>
      <w:r>
        <w:t>such areas at such Air Terminal by the following aircraft:</w:t>
      </w:r>
    </w:p>
    <w:p w14:paraId="0F513199" w14:textId="77777777" w:rsidR="002931D5" w:rsidRDefault="002931D5">
      <w:pPr>
        <w:pStyle w:val="BodyText"/>
      </w:pPr>
    </w:p>
    <w:p w14:paraId="38E882E3" w14:textId="77777777" w:rsidR="002931D5" w:rsidRDefault="00B4637D">
      <w:pPr>
        <w:pStyle w:val="ListParagraph"/>
        <w:numPr>
          <w:ilvl w:val="1"/>
          <w:numId w:val="2"/>
        </w:numPr>
        <w:tabs>
          <w:tab w:val="left" w:pos="2219"/>
          <w:tab w:val="left" w:pos="2220"/>
        </w:tabs>
        <w:ind w:left="2219" w:right="1939" w:hanging="1080"/>
        <w:rPr>
          <w:sz w:val="24"/>
        </w:rPr>
      </w:pPr>
      <w:r>
        <w:rPr>
          <w:sz w:val="24"/>
        </w:rPr>
        <w:t>Aircraft</w:t>
      </w:r>
      <w:r>
        <w:rPr>
          <w:spacing w:val="-15"/>
          <w:sz w:val="24"/>
        </w:rPr>
        <w:t xml:space="preserve"> </w:t>
      </w:r>
      <w:r>
        <w:rPr>
          <w:sz w:val="24"/>
        </w:rPr>
        <w:t>owned,</w:t>
      </w:r>
      <w:r>
        <w:rPr>
          <w:spacing w:val="-13"/>
          <w:sz w:val="24"/>
        </w:rPr>
        <w:t xml:space="preserve"> </w:t>
      </w:r>
      <w:r>
        <w:rPr>
          <w:sz w:val="24"/>
        </w:rPr>
        <w:t>leased</w:t>
      </w:r>
      <w:r>
        <w:rPr>
          <w:spacing w:val="-13"/>
          <w:sz w:val="24"/>
        </w:rPr>
        <w:t xml:space="preserve"> </w:t>
      </w:r>
      <w:r>
        <w:rPr>
          <w:sz w:val="24"/>
        </w:rPr>
        <w:t>or</w:t>
      </w:r>
      <w:r>
        <w:rPr>
          <w:spacing w:val="-11"/>
          <w:sz w:val="24"/>
        </w:rPr>
        <w:t xml:space="preserve"> </w:t>
      </w:r>
      <w:r>
        <w:rPr>
          <w:sz w:val="24"/>
        </w:rPr>
        <w:t>chartered</w:t>
      </w:r>
      <w:r>
        <w:rPr>
          <w:spacing w:val="-11"/>
          <w:sz w:val="24"/>
        </w:rPr>
        <w:t xml:space="preserve"> </w:t>
      </w:r>
      <w:r>
        <w:rPr>
          <w:sz w:val="24"/>
        </w:rPr>
        <w:t>by</w:t>
      </w:r>
      <w:r>
        <w:rPr>
          <w:spacing w:val="-21"/>
          <w:sz w:val="24"/>
        </w:rPr>
        <w:t xml:space="preserve"> </w:t>
      </w:r>
      <w:r>
        <w:rPr>
          <w:sz w:val="24"/>
        </w:rPr>
        <w:t>the</w:t>
      </w:r>
      <w:r>
        <w:rPr>
          <w:spacing w:val="-11"/>
          <w:sz w:val="24"/>
        </w:rPr>
        <w:t xml:space="preserve"> </w:t>
      </w:r>
      <w:r>
        <w:rPr>
          <w:sz w:val="24"/>
        </w:rPr>
        <w:t>agencies</w:t>
      </w:r>
      <w:r>
        <w:rPr>
          <w:spacing w:val="-13"/>
          <w:sz w:val="24"/>
        </w:rPr>
        <w:t xml:space="preserve"> </w:t>
      </w:r>
      <w:r>
        <w:rPr>
          <w:sz w:val="24"/>
        </w:rPr>
        <w:t>of</w:t>
      </w:r>
      <w:r>
        <w:rPr>
          <w:spacing w:val="-15"/>
          <w:sz w:val="24"/>
        </w:rPr>
        <w:t xml:space="preserve"> </w:t>
      </w:r>
      <w:r>
        <w:rPr>
          <w:sz w:val="24"/>
        </w:rPr>
        <w:t>the following governmental entities:</w:t>
      </w:r>
    </w:p>
    <w:p w14:paraId="4AF2232B" w14:textId="77777777" w:rsidR="002931D5" w:rsidRDefault="002931D5">
      <w:pPr>
        <w:pStyle w:val="BodyText"/>
      </w:pPr>
    </w:p>
    <w:p w14:paraId="463C0741" w14:textId="77777777" w:rsidR="002931D5" w:rsidRDefault="00B4637D">
      <w:pPr>
        <w:pStyle w:val="ListParagraph"/>
        <w:numPr>
          <w:ilvl w:val="0"/>
          <w:numId w:val="5"/>
        </w:numPr>
        <w:tabs>
          <w:tab w:val="left" w:pos="2579"/>
          <w:tab w:val="left" w:pos="2580"/>
        </w:tabs>
        <w:ind w:right="820"/>
        <w:rPr>
          <w:sz w:val="24"/>
        </w:rPr>
      </w:pPr>
      <w:r>
        <w:rPr>
          <w:sz w:val="24"/>
        </w:rPr>
        <w:t>The</w:t>
      </w:r>
      <w:r>
        <w:rPr>
          <w:spacing w:val="-17"/>
          <w:sz w:val="24"/>
        </w:rPr>
        <w:t xml:space="preserve"> </w:t>
      </w:r>
      <w:r>
        <w:rPr>
          <w:sz w:val="24"/>
        </w:rPr>
        <w:t>United</w:t>
      </w:r>
      <w:r>
        <w:rPr>
          <w:spacing w:val="-15"/>
          <w:sz w:val="24"/>
        </w:rPr>
        <w:t xml:space="preserve"> </w:t>
      </w:r>
      <w:r>
        <w:rPr>
          <w:sz w:val="24"/>
        </w:rPr>
        <w:t>States</w:t>
      </w:r>
      <w:r>
        <w:rPr>
          <w:spacing w:val="-15"/>
          <w:sz w:val="24"/>
        </w:rPr>
        <w:t xml:space="preserve"> </w:t>
      </w:r>
      <w:r>
        <w:rPr>
          <w:sz w:val="24"/>
        </w:rPr>
        <w:t>of</w:t>
      </w:r>
      <w:r>
        <w:rPr>
          <w:spacing w:val="-15"/>
          <w:sz w:val="24"/>
        </w:rPr>
        <w:t xml:space="preserve"> </w:t>
      </w:r>
      <w:r>
        <w:rPr>
          <w:sz w:val="24"/>
        </w:rPr>
        <w:t>America</w:t>
      </w:r>
      <w:r>
        <w:rPr>
          <w:spacing w:val="-15"/>
          <w:sz w:val="24"/>
        </w:rPr>
        <w:t xml:space="preserve"> </w:t>
      </w:r>
      <w:r>
        <w:rPr>
          <w:sz w:val="24"/>
        </w:rPr>
        <w:t>provided,</w:t>
      </w:r>
      <w:r>
        <w:rPr>
          <w:spacing w:val="-10"/>
          <w:sz w:val="24"/>
        </w:rPr>
        <w:t xml:space="preserve"> </w:t>
      </w:r>
      <w:r>
        <w:rPr>
          <w:sz w:val="24"/>
        </w:rPr>
        <w:t>however,</w:t>
      </w:r>
      <w:r>
        <w:rPr>
          <w:spacing w:val="-4"/>
          <w:sz w:val="24"/>
        </w:rPr>
        <w:t xml:space="preserve"> </w:t>
      </w:r>
      <w:r>
        <w:rPr>
          <w:sz w:val="24"/>
        </w:rPr>
        <w:t>that</w:t>
      </w:r>
      <w:r>
        <w:rPr>
          <w:spacing w:val="-13"/>
          <w:sz w:val="24"/>
        </w:rPr>
        <w:t xml:space="preserve"> </w:t>
      </w:r>
      <w:r>
        <w:rPr>
          <w:sz w:val="24"/>
        </w:rPr>
        <w:t>during</w:t>
      </w:r>
      <w:r>
        <w:rPr>
          <w:spacing w:val="-16"/>
          <w:sz w:val="24"/>
        </w:rPr>
        <w:t xml:space="preserve"> </w:t>
      </w:r>
      <w:r>
        <w:rPr>
          <w:sz w:val="24"/>
        </w:rPr>
        <w:t>any calendar month;</w:t>
      </w:r>
    </w:p>
    <w:p w14:paraId="07EF3244" w14:textId="77777777" w:rsidR="002931D5" w:rsidRDefault="002931D5">
      <w:pPr>
        <w:pStyle w:val="BodyText"/>
        <w:spacing w:before="9"/>
        <w:rPr>
          <w:sz w:val="23"/>
        </w:rPr>
      </w:pPr>
    </w:p>
    <w:p w14:paraId="7E681285" w14:textId="77777777" w:rsidR="002931D5" w:rsidRDefault="00B4637D">
      <w:pPr>
        <w:pStyle w:val="ListParagraph"/>
        <w:numPr>
          <w:ilvl w:val="1"/>
          <w:numId w:val="5"/>
        </w:numPr>
        <w:tabs>
          <w:tab w:val="left" w:pos="3016"/>
        </w:tabs>
        <w:ind w:right="925" w:firstLine="0"/>
        <w:rPr>
          <w:sz w:val="24"/>
        </w:rPr>
      </w:pPr>
      <w:r>
        <w:rPr>
          <w:sz w:val="24"/>
        </w:rPr>
        <w:t>The</w:t>
      </w:r>
      <w:r>
        <w:rPr>
          <w:spacing w:val="-19"/>
          <w:sz w:val="24"/>
        </w:rPr>
        <w:t xml:space="preserve"> </w:t>
      </w:r>
      <w:r>
        <w:rPr>
          <w:sz w:val="24"/>
        </w:rPr>
        <w:t>total</w:t>
      </w:r>
      <w:r>
        <w:rPr>
          <w:spacing w:val="-15"/>
          <w:sz w:val="24"/>
        </w:rPr>
        <w:t xml:space="preserve"> </w:t>
      </w:r>
      <w:r>
        <w:rPr>
          <w:sz w:val="24"/>
        </w:rPr>
        <w:t>number</w:t>
      </w:r>
      <w:r>
        <w:rPr>
          <w:spacing w:val="-15"/>
          <w:sz w:val="24"/>
        </w:rPr>
        <w:t xml:space="preserve"> </w:t>
      </w:r>
      <w:r>
        <w:rPr>
          <w:sz w:val="24"/>
        </w:rPr>
        <w:t>of</w:t>
      </w:r>
      <w:r>
        <w:rPr>
          <w:spacing w:val="-19"/>
          <w:sz w:val="24"/>
        </w:rPr>
        <w:t xml:space="preserve"> </w:t>
      </w:r>
      <w:r>
        <w:rPr>
          <w:sz w:val="24"/>
        </w:rPr>
        <w:t>movements</w:t>
      </w:r>
      <w:r>
        <w:rPr>
          <w:spacing w:val="-10"/>
          <w:sz w:val="24"/>
        </w:rPr>
        <w:t xml:space="preserve"> </w:t>
      </w:r>
      <w:r>
        <w:rPr>
          <w:sz w:val="24"/>
        </w:rPr>
        <w:t>(counting</w:t>
      </w:r>
      <w:r>
        <w:rPr>
          <w:spacing w:val="-17"/>
          <w:sz w:val="24"/>
        </w:rPr>
        <w:t xml:space="preserve"> </w:t>
      </w:r>
      <w:r>
        <w:rPr>
          <w:sz w:val="24"/>
        </w:rPr>
        <w:t>each</w:t>
      </w:r>
      <w:r>
        <w:rPr>
          <w:spacing w:val="-6"/>
          <w:sz w:val="24"/>
        </w:rPr>
        <w:t xml:space="preserve"> </w:t>
      </w:r>
      <w:r>
        <w:rPr>
          <w:sz w:val="24"/>
        </w:rPr>
        <w:t>landing</w:t>
      </w:r>
      <w:r>
        <w:rPr>
          <w:spacing w:val="-22"/>
          <w:sz w:val="24"/>
        </w:rPr>
        <w:t xml:space="preserve"> </w:t>
      </w:r>
      <w:r>
        <w:rPr>
          <w:sz w:val="24"/>
        </w:rPr>
        <w:t>as</w:t>
      </w:r>
      <w:r>
        <w:rPr>
          <w:spacing w:val="-5"/>
          <w:sz w:val="24"/>
        </w:rPr>
        <w:t xml:space="preserve"> </w:t>
      </w:r>
      <w:r>
        <w:rPr>
          <w:sz w:val="24"/>
        </w:rPr>
        <w:t>a movement and each takeoff as a movement) of such government aircraft does not exceed 300, and</w:t>
      </w:r>
    </w:p>
    <w:p w14:paraId="799B84E1" w14:textId="77777777" w:rsidR="002931D5" w:rsidRDefault="002931D5">
      <w:pPr>
        <w:pStyle w:val="BodyText"/>
        <w:spacing w:before="5"/>
        <w:rPr>
          <w:sz w:val="29"/>
        </w:rPr>
      </w:pPr>
    </w:p>
    <w:p w14:paraId="5E45A2A6" w14:textId="77777777" w:rsidR="002931D5" w:rsidRDefault="00B4637D">
      <w:pPr>
        <w:pStyle w:val="ListParagraph"/>
        <w:numPr>
          <w:ilvl w:val="1"/>
          <w:numId w:val="5"/>
        </w:numPr>
        <w:tabs>
          <w:tab w:val="left" w:pos="3016"/>
        </w:tabs>
        <w:ind w:right="563" w:firstLine="0"/>
        <w:rPr>
          <w:sz w:val="24"/>
        </w:rPr>
      </w:pPr>
      <w:r>
        <w:rPr>
          <w:sz w:val="24"/>
        </w:rPr>
        <w:t>The gross accumulative weight of such government aircraft (the</w:t>
      </w:r>
      <w:r>
        <w:rPr>
          <w:spacing w:val="-10"/>
          <w:sz w:val="24"/>
        </w:rPr>
        <w:t xml:space="preserve"> </w:t>
      </w:r>
      <w:r>
        <w:rPr>
          <w:sz w:val="24"/>
        </w:rPr>
        <w:t>total</w:t>
      </w:r>
      <w:r>
        <w:rPr>
          <w:spacing w:val="-12"/>
          <w:sz w:val="24"/>
        </w:rPr>
        <w:t xml:space="preserve"> </w:t>
      </w:r>
      <w:r>
        <w:rPr>
          <w:sz w:val="24"/>
        </w:rPr>
        <w:t>movements</w:t>
      </w:r>
      <w:r>
        <w:rPr>
          <w:spacing w:val="-12"/>
          <w:sz w:val="24"/>
        </w:rPr>
        <w:t xml:space="preserve"> </w:t>
      </w:r>
      <w:r>
        <w:rPr>
          <w:sz w:val="24"/>
        </w:rPr>
        <w:t>multiplied</w:t>
      </w:r>
      <w:r>
        <w:rPr>
          <w:spacing w:val="-12"/>
          <w:sz w:val="24"/>
        </w:rPr>
        <w:t xml:space="preserve"> </w:t>
      </w:r>
      <w:r>
        <w:rPr>
          <w:sz w:val="24"/>
        </w:rPr>
        <w:t>by</w:t>
      </w:r>
      <w:r>
        <w:rPr>
          <w:spacing w:val="-20"/>
          <w:sz w:val="24"/>
        </w:rPr>
        <w:t xml:space="preserve"> </w:t>
      </w:r>
      <w:r>
        <w:rPr>
          <w:sz w:val="24"/>
        </w:rPr>
        <w:t>gross</w:t>
      </w:r>
      <w:r>
        <w:rPr>
          <w:spacing w:val="-14"/>
          <w:sz w:val="24"/>
        </w:rPr>
        <w:t xml:space="preserve"> </w:t>
      </w:r>
      <w:r>
        <w:rPr>
          <w:sz w:val="24"/>
        </w:rPr>
        <w:t>certified</w:t>
      </w:r>
      <w:r>
        <w:rPr>
          <w:spacing w:val="-7"/>
          <w:sz w:val="24"/>
        </w:rPr>
        <w:t xml:space="preserve"> </w:t>
      </w:r>
      <w:r>
        <w:rPr>
          <w:sz w:val="24"/>
        </w:rPr>
        <w:t>weights</w:t>
      </w:r>
      <w:r>
        <w:rPr>
          <w:spacing w:val="-12"/>
          <w:sz w:val="24"/>
        </w:rPr>
        <w:t xml:space="preserve"> </w:t>
      </w:r>
      <w:r>
        <w:rPr>
          <w:sz w:val="24"/>
        </w:rPr>
        <w:t>of</w:t>
      </w:r>
      <w:r>
        <w:rPr>
          <w:spacing w:val="-14"/>
          <w:sz w:val="24"/>
        </w:rPr>
        <w:t xml:space="preserve"> </w:t>
      </w:r>
      <w:r>
        <w:rPr>
          <w:sz w:val="24"/>
        </w:rPr>
        <w:t>such aircraft) does not exceed five million pounds.</w:t>
      </w:r>
    </w:p>
    <w:p w14:paraId="307D9E56" w14:textId="77777777" w:rsidR="002931D5" w:rsidRDefault="002931D5">
      <w:pPr>
        <w:pStyle w:val="BodyText"/>
      </w:pPr>
    </w:p>
    <w:p w14:paraId="5E300F86" w14:textId="77777777" w:rsidR="002931D5" w:rsidRDefault="00B4637D">
      <w:pPr>
        <w:pStyle w:val="ListParagraph"/>
        <w:numPr>
          <w:ilvl w:val="0"/>
          <w:numId w:val="5"/>
        </w:numPr>
        <w:tabs>
          <w:tab w:val="left" w:pos="2580"/>
        </w:tabs>
        <w:ind w:hanging="362"/>
        <w:rPr>
          <w:sz w:val="24"/>
        </w:rPr>
      </w:pPr>
      <w:r>
        <w:rPr>
          <w:sz w:val="24"/>
        </w:rPr>
        <w:t>The</w:t>
      </w:r>
      <w:r>
        <w:rPr>
          <w:spacing w:val="-1"/>
          <w:sz w:val="24"/>
        </w:rPr>
        <w:t xml:space="preserve"> </w:t>
      </w:r>
      <w:r>
        <w:rPr>
          <w:sz w:val="24"/>
        </w:rPr>
        <w:t>State of</w:t>
      </w:r>
      <w:r>
        <w:rPr>
          <w:spacing w:val="-2"/>
          <w:sz w:val="24"/>
        </w:rPr>
        <w:t xml:space="preserve"> </w:t>
      </w:r>
      <w:r>
        <w:rPr>
          <w:sz w:val="24"/>
        </w:rPr>
        <w:t>New York and their</w:t>
      </w:r>
      <w:r>
        <w:rPr>
          <w:spacing w:val="-23"/>
          <w:sz w:val="24"/>
        </w:rPr>
        <w:t xml:space="preserve"> </w:t>
      </w:r>
      <w:r>
        <w:rPr>
          <w:spacing w:val="-2"/>
          <w:sz w:val="24"/>
        </w:rPr>
        <w:t>agencies.</w:t>
      </w:r>
    </w:p>
    <w:p w14:paraId="74D0700D" w14:textId="77777777" w:rsidR="002931D5" w:rsidRDefault="002931D5">
      <w:pPr>
        <w:pStyle w:val="BodyText"/>
      </w:pPr>
    </w:p>
    <w:p w14:paraId="7B67A3E5" w14:textId="77777777" w:rsidR="002931D5" w:rsidRDefault="00B4637D">
      <w:pPr>
        <w:pStyle w:val="ListParagraph"/>
        <w:numPr>
          <w:ilvl w:val="0"/>
          <w:numId w:val="5"/>
        </w:numPr>
        <w:tabs>
          <w:tab w:val="left" w:pos="2579"/>
          <w:tab w:val="left" w:pos="2580"/>
        </w:tabs>
        <w:ind w:hanging="362"/>
        <w:rPr>
          <w:sz w:val="24"/>
        </w:rPr>
      </w:pPr>
      <w:r>
        <w:rPr>
          <w:sz w:val="24"/>
        </w:rPr>
        <w:t>The</w:t>
      </w:r>
      <w:r>
        <w:rPr>
          <w:spacing w:val="-1"/>
          <w:sz w:val="24"/>
        </w:rPr>
        <w:t xml:space="preserve"> </w:t>
      </w:r>
      <w:r>
        <w:rPr>
          <w:sz w:val="24"/>
        </w:rPr>
        <w:t>State of</w:t>
      </w:r>
      <w:r>
        <w:rPr>
          <w:spacing w:val="-2"/>
          <w:sz w:val="24"/>
        </w:rPr>
        <w:t xml:space="preserve"> </w:t>
      </w:r>
      <w:r>
        <w:rPr>
          <w:sz w:val="24"/>
        </w:rPr>
        <w:t>New Jersey</w:t>
      </w:r>
      <w:r>
        <w:rPr>
          <w:spacing w:val="-2"/>
          <w:sz w:val="24"/>
        </w:rPr>
        <w:t xml:space="preserve"> </w:t>
      </w:r>
      <w:r>
        <w:rPr>
          <w:sz w:val="24"/>
        </w:rPr>
        <w:t>and their</w:t>
      </w:r>
      <w:r>
        <w:rPr>
          <w:spacing w:val="-15"/>
          <w:sz w:val="24"/>
        </w:rPr>
        <w:t xml:space="preserve"> </w:t>
      </w:r>
      <w:r>
        <w:rPr>
          <w:spacing w:val="-2"/>
          <w:sz w:val="24"/>
        </w:rPr>
        <w:t>agencies.</w:t>
      </w:r>
    </w:p>
    <w:p w14:paraId="52078E16" w14:textId="77777777" w:rsidR="002931D5" w:rsidRDefault="002931D5">
      <w:pPr>
        <w:pStyle w:val="BodyText"/>
      </w:pPr>
    </w:p>
    <w:p w14:paraId="06E2D29D" w14:textId="7823C227" w:rsidR="002931D5" w:rsidRDefault="00B4637D">
      <w:pPr>
        <w:pStyle w:val="ListParagraph"/>
        <w:numPr>
          <w:ilvl w:val="0"/>
          <w:numId w:val="5"/>
        </w:numPr>
        <w:tabs>
          <w:tab w:val="left" w:pos="2580"/>
        </w:tabs>
        <w:ind w:right="607"/>
        <w:rPr>
          <w:sz w:val="24"/>
        </w:rPr>
      </w:pPr>
      <w:r>
        <w:rPr>
          <w:sz w:val="24"/>
        </w:rPr>
        <w:t>States</w:t>
      </w:r>
      <w:r>
        <w:rPr>
          <w:spacing w:val="-6"/>
          <w:sz w:val="24"/>
        </w:rPr>
        <w:t xml:space="preserve"> </w:t>
      </w:r>
      <w:r>
        <w:rPr>
          <w:sz w:val="24"/>
        </w:rPr>
        <w:t>other</w:t>
      </w:r>
      <w:r>
        <w:rPr>
          <w:spacing w:val="-5"/>
          <w:sz w:val="24"/>
        </w:rPr>
        <w:t xml:space="preserve"> </w:t>
      </w:r>
      <w:r>
        <w:rPr>
          <w:sz w:val="24"/>
        </w:rPr>
        <w:t>than</w:t>
      </w:r>
      <w:r>
        <w:rPr>
          <w:spacing w:val="-11"/>
          <w:sz w:val="24"/>
        </w:rPr>
        <w:t xml:space="preserve"> </w:t>
      </w:r>
      <w:r>
        <w:rPr>
          <w:sz w:val="24"/>
        </w:rPr>
        <w:t>New</w:t>
      </w:r>
      <w:r>
        <w:rPr>
          <w:spacing w:val="-13"/>
          <w:sz w:val="24"/>
        </w:rPr>
        <w:t xml:space="preserve"> </w:t>
      </w:r>
      <w:r>
        <w:rPr>
          <w:sz w:val="24"/>
        </w:rPr>
        <w:t>York</w:t>
      </w:r>
      <w:r>
        <w:rPr>
          <w:spacing w:val="-6"/>
          <w:sz w:val="24"/>
        </w:rPr>
        <w:t xml:space="preserve"> </w:t>
      </w:r>
      <w:r>
        <w:rPr>
          <w:sz w:val="24"/>
        </w:rPr>
        <w:t>and</w:t>
      </w:r>
      <w:r>
        <w:rPr>
          <w:spacing w:val="-5"/>
          <w:sz w:val="24"/>
        </w:rPr>
        <w:t xml:space="preserve"> </w:t>
      </w:r>
      <w:r>
        <w:rPr>
          <w:sz w:val="24"/>
        </w:rPr>
        <w:t>New</w:t>
      </w:r>
      <w:r>
        <w:rPr>
          <w:spacing w:val="-13"/>
          <w:sz w:val="24"/>
        </w:rPr>
        <w:t xml:space="preserve"> </w:t>
      </w:r>
      <w:r>
        <w:rPr>
          <w:sz w:val="24"/>
        </w:rPr>
        <w:t>Jersey</w:t>
      </w:r>
      <w:r>
        <w:rPr>
          <w:spacing w:val="-6"/>
          <w:sz w:val="24"/>
        </w:rPr>
        <w:t xml:space="preserve"> </w:t>
      </w:r>
      <w:r>
        <w:rPr>
          <w:sz w:val="24"/>
        </w:rPr>
        <w:t>and</w:t>
      </w:r>
      <w:r>
        <w:rPr>
          <w:spacing w:val="-5"/>
          <w:sz w:val="24"/>
        </w:rPr>
        <w:t xml:space="preserve"> </w:t>
      </w:r>
      <w:r>
        <w:rPr>
          <w:sz w:val="24"/>
        </w:rPr>
        <w:t>their</w:t>
      </w:r>
      <w:r>
        <w:rPr>
          <w:spacing w:val="-5"/>
          <w:sz w:val="24"/>
        </w:rPr>
        <w:t xml:space="preserve"> </w:t>
      </w:r>
      <w:r>
        <w:rPr>
          <w:sz w:val="24"/>
        </w:rPr>
        <w:t>agencies</w:t>
      </w:r>
      <w:r w:rsidR="00677360">
        <w:rPr>
          <w:sz w:val="24"/>
        </w:rPr>
        <w:t xml:space="preserve"> </w:t>
      </w:r>
      <w:r>
        <w:rPr>
          <w:sz w:val="24"/>
        </w:rPr>
        <w:t xml:space="preserve">with whom the Port Authority may enter into reciprocal fee- waiver agreements wherever practical at the discretion of the Director of </w:t>
      </w:r>
      <w:r>
        <w:rPr>
          <w:spacing w:val="-2"/>
          <w:sz w:val="24"/>
        </w:rPr>
        <w:t>Aviation.</w:t>
      </w:r>
    </w:p>
    <w:p w14:paraId="46B684BC" w14:textId="77777777" w:rsidR="002931D5" w:rsidRDefault="002931D5">
      <w:pPr>
        <w:pStyle w:val="BodyText"/>
      </w:pPr>
    </w:p>
    <w:p w14:paraId="630F06DF" w14:textId="77777777" w:rsidR="002931D5" w:rsidRDefault="00B4637D">
      <w:pPr>
        <w:pStyle w:val="ListParagraph"/>
        <w:numPr>
          <w:ilvl w:val="0"/>
          <w:numId w:val="5"/>
        </w:numPr>
        <w:tabs>
          <w:tab w:val="left" w:pos="2579"/>
          <w:tab w:val="left" w:pos="2580"/>
        </w:tabs>
        <w:ind w:hanging="362"/>
        <w:rPr>
          <w:sz w:val="24"/>
        </w:rPr>
      </w:pPr>
      <w:r>
        <w:rPr>
          <w:sz w:val="24"/>
        </w:rPr>
        <w:t>Local</w:t>
      </w:r>
      <w:r>
        <w:rPr>
          <w:spacing w:val="-15"/>
          <w:sz w:val="24"/>
        </w:rPr>
        <w:t xml:space="preserve"> </w:t>
      </w:r>
      <w:r>
        <w:rPr>
          <w:sz w:val="24"/>
        </w:rPr>
        <w:t>governmental</w:t>
      </w:r>
      <w:r>
        <w:rPr>
          <w:spacing w:val="-6"/>
          <w:sz w:val="24"/>
        </w:rPr>
        <w:t xml:space="preserve"> </w:t>
      </w:r>
      <w:r>
        <w:rPr>
          <w:sz w:val="24"/>
        </w:rPr>
        <w:t>agencies</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Port</w:t>
      </w:r>
      <w:r>
        <w:rPr>
          <w:spacing w:val="-11"/>
          <w:sz w:val="24"/>
        </w:rPr>
        <w:t xml:space="preserve"> </w:t>
      </w:r>
      <w:r>
        <w:rPr>
          <w:spacing w:val="-2"/>
          <w:sz w:val="24"/>
        </w:rPr>
        <w:t>District.</w:t>
      </w:r>
    </w:p>
    <w:p w14:paraId="52878C67" w14:textId="77777777" w:rsidR="002931D5" w:rsidRDefault="002931D5">
      <w:pPr>
        <w:pStyle w:val="BodyText"/>
      </w:pPr>
    </w:p>
    <w:p w14:paraId="35221AC5" w14:textId="659EB02B" w:rsidR="002931D5" w:rsidRDefault="00B4637D">
      <w:pPr>
        <w:pStyle w:val="ListParagraph"/>
        <w:numPr>
          <w:ilvl w:val="0"/>
          <w:numId w:val="5"/>
        </w:numPr>
        <w:tabs>
          <w:tab w:val="left" w:pos="2579"/>
          <w:tab w:val="left" w:pos="2580"/>
        </w:tabs>
        <w:ind w:right="451"/>
        <w:rPr>
          <w:sz w:val="24"/>
        </w:rPr>
      </w:pPr>
      <w:r>
        <w:rPr>
          <w:sz w:val="24"/>
        </w:rPr>
        <w:t>Any local governmental agency, when there is a reciprocal agreement</w:t>
      </w:r>
      <w:r>
        <w:rPr>
          <w:spacing w:val="-3"/>
          <w:sz w:val="24"/>
        </w:rPr>
        <w:t xml:space="preserve"> </w:t>
      </w:r>
      <w:r>
        <w:rPr>
          <w:sz w:val="24"/>
        </w:rPr>
        <w:t>between</w:t>
      </w:r>
      <w:r>
        <w:rPr>
          <w:spacing w:val="-3"/>
          <w:sz w:val="24"/>
        </w:rPr>
        <w:t xml:space="preserve"> </w:t>
      </w:r>
      <w:r>
        <w:rPr>
          <w:sz w:val="24"/>
        </w:rPr>
        <w:t>that</w:t>
      </w:r>
      <w:r>
        <w:rPr>
          <w:spacing w:val="-3"/>
          <w:sz w:val="24"/>
        </w:rPr>
        <w:t xml:space="preserve"> </w:t>
      </w:r>
      <w:r>
        <w:rPr>
          <w:sz w:val="24"/>
        </w:rPr>
        <w:t>agency</w:t>
      </w:r>
      <w:r w:rsidR="00054CCC">
        <w:rPr>
          <w:sz w:val="24"/>
        </w:rPr>
        <w:t xml:space="preserve"> </w:t>
      </w:r>
      <w:r>
        <w:rPr>
          <w:sz w:val="24"/>
        </w:rPr>
        <w:t>and</w:t>
      </w:r>
      <w:r>
        <w:rPr>
          <w:spacing w:val="-3"/>
          <w:sz w:val="24"/>
        </w:rPr>
        <w:t xml:space="preserve"> </w:t>
      </w:r>
      <w:r>
        <w:rPr>
          <w:sz w:val="24"/>
        </w:rPr>
        <w:t>The</w:t>
      </w:r>
      <w:r>
        <w:rPr>
          <w:spacing w:val="-3"/>
          <w:sz w:val="24"/>
        </w:rPr>
        <w:t xml:space="preserve"> </w:t>
      </w:r>
      <w:r>
        <w:rPr>
          <w:sz w:val="24"/>
        </w:rPr>
        <w:t>Port</w:t>
      </w:r>
      <w:r>
        <w:rPr>
          <w:spacing w:val="-4"/>
          <w:sz w:val="24"/>
        </w:rPr>
        <w:t xml:space="preserve"> </w:t>
      </w:r>
      <w:r>
        <w:rPr>
          <w:sz w:val="24"/>
        </w:rPr>
        <w:t>Authority</w:t>
      </w:r>
      <w:r>
        <w:rPr>
          <w:spacing w:val="-4"/>
          <w:sz w:val="24"/>
        </w:rPr>
        <w:t xml:space="preserve"> </w:t>
      </w:r>
      <w:r>
        <w:rPr>
          <w:sz w:val="24"/>
        </w:rPr>
        <w:t>of</w:t>
      </w:r>
      <w:r>
        <w:rPr>
          <w:spacing w:val="-4"/>
          <w:sz w:val="24"/>
        </w:rPr>
        <w:t xml:space="preserve"> </w:t>
      </w:r>
      <w:r>
        <w:rPr>
          <w:sz w:val="24"/>
        </w:rPr>
        <w:t>New</w:t>
      </w:r>
      <w:r>
        <w:rPr>
          <w:spacing w:val="-4"/>
          <w:sz w:val="24"/>
        </w:rPr>
        <w:t xml:space="preserve"> </w:t>
      </w:r>
      <w:r>
        <w:rPr>
          <w:sz w:val="24"/>
        </w:rPr>
        <w:t>York and New Jersey.</w:t>
      </w:r>
    </w:p>
    <w:p w14:paraId="7869B8C0" w14:textId="77777777" w:rsidR="002931D5" w:rsidRDefault="002931D5">
      <w:pPr>
        <w:pStyle w:val="BodyText"/>
      </w:pPr>
    </w:p>
    <w:p w14:paraId="0AE19F01" w14:textId="77777777" w:rsidR="002931D5" w:rsidRDefault="00B4637D">
      <w:pPr>
        <w:pStyle w:val="ListParagraph"/>
        <w:numPr>
          <w:ilvl w:val="1"/>
          <w:numId w:val="2"/>
        </w:numPr>
        <w:tabs>
          <w:tab w:val="left" w:pos="2219"/>
          <w:tab w:val="left" w:pos="2220"/>
        </w:tabs>
        <w:ind w:left="2219" w:right="1113" w:hanging="1080"/>
        <w:rPr>
          <w:sz w:val="24"/>
        </w:rPr>
      </w:pPr>
      <w:r>
        <w:rPr>
          <w:sz w:val="24"/>
        </w:rPr>
        <w:t>Aircraft</w:t>
      </w:r>
      <w:r>
        <w:rPr>
          <w:spacing w:val="-13"/>
          <w:sz w:val="24"/>
        </w:rPr>
        <w:t xml:space="preserve"> </w:t>
      </w:r>
      <w:r>
        <w:rPr>
          <w:sz w:val="24"/>
        </w:rPr>
        <w:t>owned,</w:t>
      </w:r>
      <w:r>
        <w:rPr>
          <w:spacing w:val="-10"/>
          <w:sz w:val="24"/>
        </w:rPr>
        <w:t xml:space="preserve"> </w:t>
      </w:r>
      <w:r>
        <w:rPr>
          <w:sz w:val="24"/>
        </w:rPr>
        <w:t>leased</w:t>
      </w:r>
      <w:r>
        <w:rPr>
          <w:spacing w:val="-11"/>
          <w:sz w:val="24"/>
        </w:rPr>
        <w:t xml:space="preserve"> </w:t>
      </w:r>
      <w:r>
        <w:rPr>
          <w:sz w:val="24"/>
        </w:rPr>
        <w:t>or</w:t>
      </w:r>
      <w:r>
        <w:rPr>
          <w:spacing w:val="-9"/>
          <w:sz w:val="24"/>
        </w:rPr>
        <w:t xml:space="preserve"> </w:t>
      </w:r>
      <w:r>
        <w:rPr>
          <w:sz w:val="24"/>
        </w:rPr>
        <w:t>chartered</w:t>
      </w:r>
      <w:r>
        <w:rPr>
          <w:spacing w:val="-10"/>
          <w:sz w:val="24"/>
        </w:rPr>
        <w:t xml:space="preserve"> </w:t>
      </w:r>
      <w:r>
        <w:rPr>
          <w:sz w:val="24"/>
        </w:rPr>
        <w:t>by</w:t>
      </w:r>
      <w:r>
        <w:rPr>
          <w:spacing w:val="-15"/>
          <w:sz w:val="24"/>
        </w:rPr>
        <w:t xml:space="preserve"> </w:t>
      </w:r>
      <w:r>
        <w:rPr>
          <w:sz w:val="24"/>
        </w:rPr>
        <w:t>The</w:t>
      </w:r>
      <w:r>
        <w:rPr>
          <w:spacing w:val="-17"/>
          <w:sz w:val="24"/>
        </w:rPr>
        <w:t xml:space="preserve"> </w:t>
      </w:r>
      <w:r>
        <w:rPr>
          <w:sz w:val="24"/>
        </w:rPr>
        <w:t>Port</w:t>
      </w:r>
      <w:r>
        <w:rPr>
          <w:spacing w:val="-9"/>
          <w:sz w:val="24"/>
        </w:rPr>
        <w:t xml:space="preserve"> </w:t>
      </w:r>
      <w:r>
        <w:rPr>
          <w:sz w:val="24"/>
        </w:rPr>
        <w:t>Authority</w:t>
      </w:r>
      <w:r>
        <w:rPr>
          <w:spacing w:val="-11"/>
          <w:sz w:val="24"/>
        </w:rPr>
        <w:t xml:space="preserve"> </w:t>
      </w:r>
      <w:r>
        <w:rPr>
          <w:sz w:val="24"/>
        </w:rPr>
        <w:t>of</w:t>
      </w:r>
      <w:r>
        <w:rPr>
          <w:spacing w:val="-4"/>
          <w:sz w:val="24"/>
        </w:rPr>
        <w:t xml:space="preserve"> </w:t>
      </w:r>
      <w:r>
        <w:rPr>
          <w:sz w:val="24"/>
        </w:rPr>
        <w:t>New York and New Jersey.</w:t>
      </w:r>
    </w:p>
    <w:p w14:paraId="0C9DA995" w14:textId="77777777" w:rsidR="002931D5" w:rsidRDefault="002931D5">
      <w:pPr>
        <w:pStyle w:val="BodyText"/>
        <w:rPr>
          <w:sz w:val="26"/>
        </w:rPr>
      </w:pPr>
    </w:p>
    <w:p w14:paraId="177F5FCB" w14:textId="77777777" w:rsidR="002931D5" w:rsidRDefault="002931D5">
      <w:pPr>
        <w:pStyle w:val="BodyText"/>
        <w:spacing w:before="6"/>
      </w:pPr>
    </w:p>
    <w:p w14:paraId="0C8ABE19" w14:textId="77777777" w:rsidR="002931D5" w:rsidRDefault="00B4637D">
      <w:pPr>
        <w:pStyle w:val="Heading2"/>
        <w:numPr>
          <w:ilvl w:val="0"/>
          <w:numId w:val="2"/>
        </w:numPr>
        <w:tabs>
          <w:tab w:val="left" w:pos="592"/>
        </w:tabs>
        <w:ind w:left="592" w:hanging="360"/>
      </w:pPr>
      <w:r>
        <w:t>1.</w:t>
      </w:r>
      <w:r>
        <w:rPr>
          <w:spacing w:val="-3"/>
        </w:rPr>
        <w:t xml:space="preserve"> </w:t>
      </w:r>
      <w:r>
        <w:t>Federal</w:t>
      </w:r>
      <w:r>
        <w:rPr>
          <w:spacing w:val="-1"/>
        </w:rPr>
        <w:t xml:space="preserve"> </w:t>
      </w:r>
      <w:r>
        <w:t>Inspection</w:t>
      </w:r>
      <w:r>
        <w:rPr>
          <w:spacing w:val="-1"/>
        </w:rPr>
        <w:t xml:space="preserve"> </w:t>
      </w:r>
      <w:r>
        <w:t>Space</w:t>
      </w:r>
      <w:r>
        <w:rPr>
          <w:spacing w:val="-1"/>
        </w:rPr>
        <w:t xml:space="preserve"> </w:t>
      </w:r>
      <w:r>
        <w:t>Charges</w:t>
      </w:r>
      <w:r>
        <w:rPr>
          <w:spacing w:val="-1"/>
        </w:rPr>
        <w:t xml:space="preserve"> </w:t>
      </w:r>
      <w:r>
        <w:t>Terminal</w:t>
      </w:r>
      <w:r>
        <w:rPr>
          <w:spacing w:val="-2"/>
        </w:rPr>
        <w:t xml:space="preserve"> </w:t>
      </w:r>
      <w:r>
        <w:t>B</w:t>
      </w:r>
      <w:r>
        <w:rPr>
          <w:spacing w:val="-15"/>
        </w:rPr>
        <w:t xml:space="preserve"> </w:t>
      </w:r>
      <w:r>
        <w:rPr>
          <w:spacing w:val="-2"/>
        </w:rPr>
        <w:t>(International)</w:t>
      </w:r>
    </w:p>
    <w:p w14:paraId="41AB8645" w14:textId="77777777" w:rsidR="002931D5" w:rsidRDefault="002931D5">
      <w:pPr>
        <w:pStyle w:val="BodyText"/>
        <w:spacing w:before="8"/>
        <w:rPr>
          <w:b/>
          <w:sz w:val="21"/>
        </w:rPr>
      </w:pPr>
    </w:p>
    <w:p w14:paraId="6C4ADFF4" w14:textId="015546DA" w:rsidR="002931D5" w:rsidRDefault="00B4637D">
      <w:pPr>
        <w:pStyle w:val="BodyText"/>
        <w:ind w:left="2219"/>
      </w:pPr>
      <w:r>
        <w:t>For each passenger disembarking from an aircraft and using space made available</w:t>
      </w:r>
      <w:r>
        <w:rPr>
          <w:spacing w:val="-7"/>
        </w:rPr>
        <w:t xml:space="preserve"> </w:t>
      </w:r>
      <w:r>
        <w:t>for</w:t>
      </w:r>
      <w:r>
        <w:rPr>
          <w:spacing w:val="-7"/>
        </w:rPr>
        <w:t xml:space="preserve"> </w:t>
      </w:r>
      <w:r>
        <w:t>the</w:t>
      </w:r>
      <w:r>
        <w:rPr>
          <w:spacing w:val="-7"/>
        </w:rPr>
        <w:t xml:space="preserve"> </w:t>
      </w:r>
      <w:r>
        <w:t>inspection</w:t>
      </w:r>
      <w:r>
        <w:rPr>
          <w:spacing w:val="-7"/>
        </w:rPr>
        <w:t xml:space="preserve"> </w:t>
      </w:r>
      <w:r>
        <w:t>and</w:t>
      </w:r>
      <w:r>
        <w:rPr>
          <w:spacing w:val="-7"/>
        </w:rPr>
        <w:t xml:space="preserve"> </w:t>
      </w:r>
      <w:r>
        <w:t>examination</w:t>
      </w:r>
      <w:r>
        <w:rPr>
          <w:spacing w:val="-7"/>
        </w:rPr>
        <w:t xml:space="preserve"> </w:t>
      </w:r>
      <w:r>
        <w:t>of</w:t>
      </w:r>
      <w:r>
        <w:rPr>
          <w:spacing w:val="-7"/>
        </w:rPr>
        <w:t xml:space="preserve"> </w:t>
      </w:r>
      <w:r>
        <w:t>aircraft</w:t>
      </w:r>
      <w:r>
        <w:rPr>
          <w:spacing w:val="-14"/>
        </w:rPr>
        <w:t xml:space="preserve"> </w:t>
      </w:r>
      <w:r>
        <w:t>passengers</w:t>
      </w:r>
      <w:r>
        <w:rPr>
          <w:spacing w:val="-7"/>
        </w:rPr>
        <w:t xml:space="preserve"> </w:t>
      </w:r>
      <w:r>
        <w:t>and</w:t>
      </w:r>
      <w:r>
        <w:rPr>
          <w:spacing w:val="-6"/>
        </w:rPr>
        <w:t xml:space="preserve"> </w:t>
      </w:r>
      <w:r>
        <w:t>their property by the Bureau</w:t>
      </w:r>
      <w:r>
        <w:rPr>
          <w:spacing w:val="-1"/>
        </w:rPr>
        <w:t xml:space="preserve"> </w:t>
      </w:r>
      <w:r>
        <w:t>of Customs, the Immigration</w:t>
      </w:r>
      <w:r>
        <w:rPr>
          <w:spacing w:val="-6"/>
        </w:rPr>
        <w:t xml:space="preserve"> </w:t>
      </w:r>
      <w:r>
        <w:t>and Naturalization Service, the Public Health Service, the Bureau of Entomology and Plant Quarantine and other governmental agencies</w:t>
      </w:r>
      <w:r>
        <w:rPr>
          <w:spacing w:val="-42"/>
        </w:rPr>
        <w:t xml:space="preserve"> </w:t>
      </w:r>
      <w:r>
        <w:t>..................</w:t>
      </w:r>
      <w:r>
        <w:rPr>
          <w:spacing w:val="-3"/>
        </w:rPr>
        <w:t xml:space="preserve"> </w:t>
      </w:r>
      <w:r w:rsidRPr="0055481D">
        <w:t>$</w:t>
      </w:r>
      <w:r w:rsidR="0055481D">
        <w:t>1</w:t>
      </w:r>
      <w:r w:rsidR="0045275E">
        <w:t xml:space="preserve">4.10 </w:t>
      </w:r>
      <w:r w:rsidRPr="0055481D">
        <w:t xml:space="preserve">(effective </w:t>
      </w:r>
      <w:r w:rsidR="0055481D" w:rsidRPr="00B61BEC">
        <w:rPr>
          <w:spacing w:val="-2"/>
        </w:rPr>
        <w:t>0</w:t>
      </w:r>
      <w:r w:rsidR="0045275E">
        <w:rPr>
          <w:spacing w:val="-2"/>
        </w:rPr>
        <w:t>1</w:t>
      </w:r>
      <w:r w:rsidR="0055481D" w:rsidRPr="00B61BEC">
        <w:rPr>
          <w:spacing w:val="-2"/>
        </w:rPr>
        <w:t>/01/202</w:t>
      </w:r>
      <w:r w:rsidR="0045275E">
        <w:rPr>
          <w:spacing w:val="-2"/>
        </w:rPr>
        <w:t>6</w:t>
      </w:r>
      <w:r w:rsidRPr="00B61BEC">
        <w:rPr>
          <w:spacing w:val="-2"/>
        </w:rPr>
        <w:t>)</w:t>
      </w:r>
    </w:p>
    <w:p w14:paraId="0F7E7A25" w14:textId="77777777" w:rsidR="002931D5" w:rsidRDefault="002931D5">
      <w:pPr>
        <w:sectPr w:rsidR="002931D5">
          <w:pgSz w:w="12240" w:h="15840"/>
          <w:pgMar w:top="1280" w:right="1400" w:bottom="280" w:left="1220" w:header="720" w:footer="720" w:gutter="0"/>
          <w:cols w:space="720"/>
        </w:sectPr>
      </w:pPr>
    </w:p>
    <w:p w14:paraId="0220A381" w14:textId="55410CCF" w:rsidR="002931D5" w:rsidRDefault="00B4637D">
      <w:pPr>
        <w:pStyle w:val="Heading2"/>
        <w:numPr>
          <w:ilvl w:val="0"/>
          <w:numId w:val="6"/>
        </w:numPr>
        <w:tabs>
          <w:tab w:val="left" w:pos="592"/>
        </w:tabs>
        <w:spacing w:before="68"/>
      </w:pPr>
      <w:r>
        <w:t>2.</w:t>
      </w:r>
      <w:r>
        <w:rPr>
          <w:spacing w:val="-7"/>
        </w:rPr>
        <w:t xml:space="preserve"> </w:t>
      </w:r>
      <w:r>
        <w:t>Terminal</w:t>
      </w:r>
      <w:r>
        <w:rPr>
          <w:spacing w:val="-10"/>
        </w:rPr>
        <w:t xml:space="preserve"> </w:t>
      </w:r>
      <w:r>
        <w:t>B</w:t>
      </w:r>
      <w:r>
        <w:rPr>
          <w:spacing w:val="-5"/>
        </w:rPr>
        <w:t xml:space="preserve"> </w:t>
      </w:r>
      <w:r>
        <w:t>-</w:t>
      </w:r>
      <w:r>
        <w:rPr>
          <w:spacing w:val="-5"/>
        </w:rPr>
        <w:t xml:space="preserve"> </w:t>
      </w:r>
      <w:r>
        <w:t>General</w:t>
      </w:r>
      <w:r>
        <w:rPr>
          <w:spacing w:val="-4"/>
        </w:rPr>
        <w:t xml:space="preserve"> </w:t>
      </w:r>
      <w:r>
        <w:t>Terminal</w:t>
      </w:r>
      <w:r>
        <w:rPr>
          <w:spacing w:val="-9"/>
        </w:rPr>
        <w:t xml:space="preserve"> </w:t>
      </w:r>
      <w:r>
        <w:rPr>
          <w:spacing w:val="-2"/>
        </w:rPr>
        <w:t>Charge</w:t>
      </w:r>
    </w:p>
    <w:p w14:paraId="392D38F9" w14:textId="77777777" w:rsidR="002931D5" w:rsidRDefault="002931D5">
      <w:pPr>
        <w:pStyle w:val="BodyText"/>
        <w:spacing w:before="9"/>
        <w:rPr>
          <w:b/>
          <w:sz w:val="20"/>
        </w:rPr>
      </w:pPr>
    </w:p>
    <w:p w14:paraId="16EF6946" w14:textId="3A707F0E" w:rsidR="002931D5" w:rsidRDefault="00B4637D">
      <w:pPr>
        <w:pStyle w:val="BodyText"/>
        <w:spacing w:before="1"/>
        <w:ind w:left="2219" w:right="580"/>
      </w:pPr>
      <w:r>
        <w:t>For</w:t>
      </w:r>
      <w:r>
        <w:rPr>
          <w:spacing w:val="-24"/>
        </w:rPr>
        <w:t xml:space="preserve"> </w:t>
      </w:r>
      <w:r>
        <w:t>each</w:t>
      </w:r>
      <w:r>
        <w:rPr>
          <w:spacing w:val="-15"/>
        </w:rPr>
        <w:t xml:space="preserve"> </w:t>
      </w:r>
      <w:r>
        <w:t>passenger</w:t>
      </w:r>
      <w:r>
        <w:rPr>
          <w:spacing w:val="-15"/>
        </w:rPr>
        <w:t xml:space="preserve"> </w:t>
      </w:r>
      <w:r>
        <w:t>(Domestic</w:t>
      </w:r>
      <w:r>
        <w:rPr>
          <w:spacing w:val="-15"/>
        </w:rPr>
        <w:t xml:space="preserve"> </w:t>
      </w:r>
      <w:r>
        <w:t>or</w:t>
      </w:r>
      <w:r>
        <w:rPr>
          <w:spacing w:val="-15"/>
        </w:rPr>
        <w:t xml:space="preserve"> </w:t>
      </w:r>
      <w:r>
        <w:t>International)</w:t>
      </w:r>
      <w:r>
        <w:rPr>
          <w:spacing w:val="-15"/>
        </w:rPr>
        <w:t xml:space="preserve"> </w:t>
      </w:r>
      <w:r>
        <w:t>arriving</w:t>
      </w:r>
      <w:r>
        <w:rPr>
          <w:spacing w:val="-28"/>
        </w:rPr>
        <w:t xml:space="preserve"> </w:t>
      </w:r>
      <w:r>
        <w:t>or</w:t>
      </w:r>
      <w:r>
        <w:rPr>
          <w:spacing w:val="-15"/>
        </w:rPr>
        <w:t xml:space="preserve"> </w:t>
      </w:r>
      <w:r>
        <w:t>departing</w:t>
      </w:r>
      <w:r>
        <w:rPr>
          <w:spacing w:val="-18"/>
        </w:rPr>
        <w:t xml:space="preserve"> </w:t>
      </w:r>
      <w:r>
        <w:t xml:space="preserve">at the Terminal B International </w:t>
      </w:r>
      <w:r w:rsidRPr="0055481D">
        <w:t>Facility $</w:t>
      </w:r>
      <w:r w:rsidR="0055481D">
        <w:t>6.</w:t>
      </w:r>
      <w:r w:rsidR="00AD784E">
        <w:t>1</w:t>
      </w:r>
      <w:r w:rsidR="0055481D">
        <w:t>0</w:t>
      </w:r>
      <w:r w:rsidRPr="0055481D">
        <w:t xml:space="preserve"> (</w:t>
      </w:r>
      <w:r w:rsidRPr="00B61BEC">
        <w:t xml:space="preserve">effective </w:t>
      </w:r>
      <w:r w:rsidR="0055481D" w:rsidRPr="00B61BEC">
        <w:t>0</w:t>
      </w:r>
      <w:r w:rsidR="00AD784E">
        <w:t>1</w:t>
      </w:r>
      <w:r w:rsidR="0055481D" w:rsidRPr="00B61BEC">
        <w:t>/01/202</w:t>
      </w:r>
      <w:r w:rsidR="00AD784E">
        <w:t>6</w:t>
      </w:r>
      <w:r w:rsidRPr="0055481D">
        <w:t>)</w:t>
      </w:r>
    </w:p>
    <w:p w14:paraId="79A6717A" w14:textId="77777777" w:rsidR="002931D5" w:rsidRDefault="002931D5">
      <w:pPr>
        <w:pStyle w:val="BodyText"/>
        <w:spacing w:before="2"/>
      </w:pPr>
    </w:p>
    <w:p w14:paraId="015C475E" w14:textId="77777777" w:rsidR="002931D5" w:rsidRDefault="00B4637D">
      <w:pPr>
        <w:pStyle w:val="BodyText"/>
        <w:ind w:left="2219"/>
      </w:pPr>
      <w:r>
        <w:t>The</w:t>
      </w:r>
      <w:r>
        <w:rPr>
          <w:spacing w:val="-2"/>
        </w:rPr>
        <w:t xml:space="preserve"> </w:t>
      </w:r>
      <w:r>
        <w:t>cumulative</w:t>
      </w:r>
      <w:r>
        <w:rPr>
          <w:spacing w:val="-2"/>
        </w:rPr>
        <w:t xml:space="preserve"> </w:t>
      </w:r>
      <w:r>
        <w:t>charges</w:t>
      </w:r>
      <w:r>
        <w:rPr>
          <w:spacing w:val="-1"/>
        </w:rPr>
        <w:t xml:space="preserve"> </w:t>
      </w:r>
      <w:r>
        <w:t>stated</w:t>
      </w:r>
      <w:r>
        <w:rPr>
          <w:spacing w:val="-2"/>
        </w:rPr>
        <w:t xml:space="preserve"> </w:t>
      </w:r>
      <w:r>
        <w:t>in</w:t>
      </w:r>
      <w:r>
        <w:rPr>
          <w:spacing w:val="-3"/>
        </w:rPr>
        <w:t xml:space="preserve"> </w:t>
      </w:r>
      <w:r>
        <w:t>V.1</w:t>
      </w:r>
      <w:r>
        <w:rPr>
          <w:spacing w:val="-1"/>
        </w:rPr>
        <w:t xml:space="preserve"> </w:t>
      </w:r>
      <w:r>
        <w:t>and</w:t>
      </w:r>
      <w:r>
        <w:rPr>
          <w:spacing w:val="-2"/>
        </w:rPr>
        <w:t xml:space="preserve"> </w:t>
      </w:r>
      <w:r>
        <w:t>V.2</w:t>
      </w:r>
      <w:r>
        <w:rPr>
          <w:spacing w:val="-2"/>
        </w:rPr>
        <w:t xml:space="preserve"> </w:t>
      </w:r>
      <w:r>
        <w:t>shall</w:t>
      </w:r>
      <w:r>
        <w:rPr>
          <w:spacing w:val="-1"/>
        </w:rPr>
        <w:t xml:space="preserve"> </w:t>
      </w:r>
      <w:r>
        <w:t>be</w:t>
      </w:r>
      <w:r>
        <w:rPr>
          <w:spacing w:val="-2"/>
        </w:rPr>
        <w:t xml:space="preserve"> </w:t>
      </w:r>
      <w:r>
        <w:t>no</w:t>
      </w:r>
      <w:r>
        <w:rPr>
          <w:spacing w:val="-2"/>
        </w:rPr>
        <w:t xml:space="preserve"> </w:t>
      </w:r>
      <w:r>
        <w:t>less</w:t>
      </w:r>
      <w:r>
        <w:rPr>
          <w:spacing w:val="-1"/>
        </w:rPr>
        <w:t xml:space="preserve"> </w:t>
      </w:r>
      <w:r>
        <w:rPr>
          <w:spacing w:val="-4"/>
        </w:rPr>
        <w:t>than</w:t>
      </w:r>
    </w:p>
    <w:p w14:paraId="4C2A7FF2" w14:textId="77777777" w:rsidR="002931D5" w:rsidRDefault="00B4637D">
      <w:pPr>
        <w:pStyle w:val="BodyText"/>
        <w:ind w:left="2219" w:right="795"/>
      </w:pPr>
      <w:r>
        <w:t>$50.00</w:t>
      </w:r>
      <w:r>
        <w:rPr>
          <w:spacing w:val="-4"/>
        </w:rPr>
        <w:t xml:space="preserve"> </w:t>
      </w:r>
      <w:r>
        <w:t>for</w:t>
      </w:r>
      <w:r>
        <w:rPr>
          <w:spacing w:val="-4"/>
        </w:rPr>
        <w:t xml:space="preserve"> </w:t>
      </w:r>
      <w:r>
        <w:t>each</w:t>
      </w:r>
      <w:r>
        <w:rPr>
          <w:spacing w:val="-4"/>
        </w:rPr>
        <w:t xml:space="preserve"> </w:t>
      </w:r>
      <w:r>
        <w:t>aircraft</w:t>
      </w:r>
      <w:r>
        <w:rPr>
          <w:spacing w:val="-4"/>
        </w:rPr>
        <w:t xml:space="preserve"> </w:t>
      </w:r>
      <w:r>
        <w:t>arriving</w:t>
      </w:r>
      <w:r>
        <w:rPr>
          <w:spacing w:val="-4"/>
        </w:rPr>
        <w:t xml:space="preserve"> </w:t>
      </w:r>
      <w:r>
        <w:t>at</w:t>
      </w:r>
      <w:r>
        <w:rPr>
          <w:spacing w:val="-4"/>
        </w:rPr>
        <w:t xml:space="preserve"> </w:t>
      </w:r>
      <w:r>
        <w:t>or</w:t>
      </w:r>
      <w:r>
        <w:rPr>
          <w:spacing w:val="-4"/>
        </w:rPr>
        <w:t xml:space="preserve"> </w:t>
      </w:r>
      <w:r>
        <w:t>departing</w:t>
      </w:r>
      <w:r>
        <w:rPr>
          <w:spacing w:val="-4"/>
        </w:rPr>
        <w:t xml:space="preserve"> </w:t>
      </w:r>
      <w:r>
        <w:t>from</w:t>
      </w:r>
      <w:r>
        <w:rPr>
          <w:spacing w:val="-3"/>
        </w:rPr>
        <w:t xml:space="preserve"> </w:t>
      </w:r>
      <w:r>
        <w:t>the</w:t>
      </w:r>
      <w:r>
        <w:rPr>
          <w:spacing w:val="-3"/>
        </w:rPr>
        <w:t xml:space="preserve"> </w:t>
      </w:r>
      <w:r>
        <w:t>airport</w:t>
      </w:r>
      <w:r>
        <w:rPr>
          <w:spacing w:val="-3"/>
        </w:rPr>
        <w:t xml:space="preserve"> </w:t>
      </w:r>
      <w:r>
        <w:t>via Terminal B International Facility.</w:t>
      </w:r>
    </w:p>
    <w:p w14:paraId="157B337F" w14:textId="77777777" w:rsidR="002931D5" w:rsidRDefault="002931D5">
      <w:pPr>
        <w:pStyle w:val="BodyText"/>
        <w:rPr>
          <w:sz w:val="26"/>
        </w:rPr>
      </w:pPr>
    </w:p>
    <w:p w14:paraId="32734024" w14:textId="77777777" w:rsidR="002931D5" w:rsidRDefault="002931D5">
      <w:pPr>
        <w:pStyle w:val="BodyText"/>
        <w:spacing w:before="6"/>
      </w:pPr>
    </w:p>
    <w:p w14:paraId="0A7076FA" w14:textId="77777777" w:rsidR="002931D5" w:rsidRDefault="00B4637D">
      <w:pPr>
        <w:pStyle w:val="Heading2"/>
        <w:numPr>
          <w:ilvl w:val="0"/>
          <w:numId w:val="6"/>
        </w:numPr>
        <w:tabs>
          <w:tab w:val="left" w:pos="959"/>
          <w:tab w:val="left" w:pos="960"/>
        </w:tabs>
        <w:ind w:left="959" w:hanging="722"/>
      </w:pPr>
      <w:r>
        <w:t>Passenger</w:t>
      </w:r>
      <w:r>
        <w:rPr>
          <w:spacing w:val="-3"/>
        </w:rPr>
        <w:t xml:space="preserve"> </w:t>
      </w:r>
      <w:r>
        <w:t>Facility</w:t>
      </w:r>
      <w:r>
        <w:rPr>
          <w:spacing w:val="-3"/>
        </w:rPr>
        <w:t xml:space="preserve"> </w:t>
      </w:r>
      <w:r>
        <w:t>Charge</w:t>
      </w:r>
      <w:r>
        <w:rPr>
          <w:spacing w:val="-2"/>
        </w:rPr>
        <w:t xml:space="preserve"> </w:t>
      </w:r>
      <w:r>
        <w:rPr>
          <w:spacing w:val="-4"/>
        </w:rPr>
        <w:t>(PFC)</w:t>
      </w:r>
    </w:p>
    <w:p w14:paraId="17911CC1" w14:textId="77777777" w:rsidR="002931D5" w:rsidRDefault="00B4637D">
      <w:pPr>
        <w:pStyle w:val="BodyText"/>
        <w:spacing w:before="46"/>
        <w:ind w:left="2197" w:right="795"/>
      </w:pPr>
      <w:r>
        <w:t>Per</w:t>
      </w:r>
      <w:r>
        <w:rPr>
          <w:spacing w:val="-5"/>
        </w:rPr>
        <w:t xml:space="preserve"> </w:t>
      </w:r>
      <w:r>
        <w:t>F.A.A.</w:t>
      </w:r>
      <w:r>
        <w:rPr>
          <w:spacing w:val="-4"/>
        </w:rPr>
        <w:t xml:space="preserve"> </w:t>
      </w:r>
      <w:r>
        <w:t>Regulation</w:t>
      </w:r>
      <w:r>
        <w:rPr>
          <w:spacing w:val="-4"/>
        </w:rPr>
        <w:t xml:space="preserve"> </w:t>
      </w:r>
      <w:r>
        <w:t>158.43</w:t>
      </w:r>
      <w:r>
        <w:rPr>
          <w:spacing w:val="-4"/>
        </w:rPr>
        <w:t xml:space="preserve"> </w:t>
      </w:r>
      <w:r>
        <w:t>of</w:t>
      </w:r>
      <w:r>
        <w:rPr>
          <w:spacing w:val="-4"/>
        </w:rPr>
        <w:t xml:space="preserve"> </w:t>
      </w:r>
      <w:r>
        <w:t>14</w:t>
      </w:r>
      <w:r>
        <w:rPr>
          <w:spacing w:val="-4"/>
        </w:rPr>
        <w:t xml:space="preserve"> </w:t>
      </w:r>
      <w:r>
        <w:t>CFR,</w:t>
      </w:r>
      <w:r>
        <w:rPr>
          <w:spacing w:val="-4"/>
        </w:rPr>
        <w:t xml:space="preserve"> </w:t>
      </w:r>
      <w:r>
        <w:t>for</w:t>
      </w:r>
      <w:r>
        <w:rPr>
          <w:spacing w:val="-4"/>
        </w:rPr>
        <w:t xml:space="preserve"> </w:t>
      </w:r>
      <w:r>
        <w:t>each</w:t>
      </w:r>
      <w:r>
        <w:rPr>
          <w:spacing w:val="-4"/>
        </w:rPr>
        <w:t xml:space="preserve"> </w:t>
      </w:r>
      <w:r>
        <w:t>eligible</w:t>
      </w:r>
      <w:r>
        <w:rPr>
          <w:spacing w:val="-34"/>
        </w:rPr>
        <w:t xml:space="preserve"> </w:t>
      </w:r>
      <w:r>
        <w:t>enplaned passenger (Domestic or International) departing from any terminal</w:t>
      </w:r>
    </w:p>
    <w:p w14:paraId="3508D9FA" w14:textId="77777777" w:rsidR="002931D5" w:rsidRDefault="00B4637D">
      <w:pPr>
        <w:pStyle w:val="BodyText"/>
        <w:tabs>
          <w:tab w:val="left" w:leader="dot" w:pos="3537"/>
        </w:tabs>
        <w:ind w:left="2200"/>
      </w:pPr>
      <w:r>
        <w:rPr>
          <w:spacing w:val="-10"/>
        </w:rPr>
        <w:t>.</w:t>
      </w:r>
      <w:r>
        <w:tab/>
        <w:t>$4.50 (effective</w:t>
      </w:r>
      <w:r>
        <w:rPr>
          <w:spacing w:val="-29"/>
        </w:rPr>
        <w:t xml:space="preserve"> </w:t>
      </w:r>
      <w:r>
        <w:rPr>
          <w:spacing w:val="-2"/>
        </w:rPr>
        <w:t>04/01/2006)</w:t>
      </w:r>
    </w:p>
    <w:p w14:paraId="2F9F18B3" w14:textId="77777777" w:rsidR="002931D5" w:rsidRDefault="002931D5">
      <w:pPr>
        <w:pStyle w:val="BodyText"/>
        <w:rPr>
          <w:sz w:val="26"/>
        </w:rPr>
      </w:pPr>
    </w:p>
    <w:p w14:paraId="05834C72" w14:textId="77777777" w:rsidR="002931D5" w:rsidRDefault="002931D5">
      <w:pPr>
        <w:pStyle w:val="BodyText"/>
        <w:spacing w:before="1"/>
      </w:pPr>
    </w:p>
    <w:p w14:paraId="1918547C" w14:textId="12B4EAEE" w:rsidR="002931D5" w:rsidRDefault="00B4637D">
      <w:pPr>
        <w:pStyle w:val="Heading2"/>
        <w:numPr>
          <w:ilvl w:val="0"/>
          <w:numId w:val="6"/>
        </w:numPr>
        <w:tabs>
          <w:tab w:val="left" w:pos="938"/>
          <w:tab w:val="left" w:pos="939"/>
        </w:tabs>
        <w:ind w:left="938" w:hanging="719"/>
      </w:pPr>
      <w:r>
        <w:t>Special Terminal</w:t>
      </w:r>
      <w:r>
        <w:rPr>
          <w:spacing w:val="-4"/>
        </w:rPr>
        <w:t xml:space="preserve"> </w:t>
      </w:r>
      <w:r>
        <w:rPr>
          <w:spacing w:val="-2"/>
        </w:rPr>
        <w:t>Charge</w:t>
      </w:r>
    </w:p>
    <w:p w14:paraId="556DCCD2" w14:textId="77777777" w:rsidR="002931D5" w:rsidRDefault="002931D5">
      <w:pPr>
        <w:pStyle w:val="BodyText"/>
        <w:spacing w:before="5"/>
        <w:rPr>
          <w:b/>
          <w:sz w:val="21"/>
        </w:rPr>
      </w:pPr>
    </w:p>
    <w:p w14:paraId="705781D5" w14:textId="6D5CD512" w:rsidR="002931D5" w:rsidRDefault="00B4637D">
      <w:pPr>
        <w:pStyle w:val="BodyText"/>
        <w:spacing w:before="1"/>
        <w:ind w:left="2197" w:right="273"/>
      </w:pPr>
      <w:r>
        <w:t xml:space="preserve">For each </w:t>
      </w:r>
      <w:r w:rsidR="4AA331FF">
        <w:t>8-hour</w:t>
      </w:r>
      <w:r>
        <w:t xml:space="preserve"> police tour, or at the discretion of the Airport Manager any</w:t>
      </w:r>
      <w:r>
        <w:rPr>
          <w:spacing w:val="-7"/>
        </w:rPr>
        <w:t xml:space="preserve"> </w:t>
      </w:r>
      <w:r>
        <w:t>portion</w:t>
      </w:r>
      <w:r>
        <w:rPr>
          <w:spacing w:val="-5"/>
        </w:rPr>
        <w:t xml:space="preserve"> </w:t>
      </w:r>
      <w:r>
        <w:t>thereof,</w:t>
      </w:r>
      <w:r>
        <w:rPr>
          <w:spacing w:val="-2"/>
        </w:rPr>
        <w:t xml:space="preserve"> </w:t>
      </w:r>
      <w:r>
        <w:t>for</w:t>
      </w:r>
      <w:r>
        <w:rPr>
          <w:spacing w:val="-6"/>
        </w:rPr>
        <w:t xml:space="preserve"> </w:t>
      </w:r>
      <w:r>
        <w:t>providing</w:t>
      </w:r>
      <w:r>
        <w:rPr>
          <w:spacing w:val="-15"/>
        </w:rPr>
        <w:t xml:space="preserve"> </w:t>
      </w:r>
      <w:r>
        <w:t>police</w:t>
      </w:r>
      <w:r>
        <w:rPr>
          <w:spacing w:val="-7"/>
        </w:rPr>
        <w:t xml:space="preserve"> </w:t>
      </w:r>
      <w:r>
        <w:t>security</w:t>
      </w:r>
      <w:r>
        <w:rPr>
          <w:spacing w:val="-8"/>
        </w:rPr>
        <w:t xml:space="preserve"> </w:t>
      </w:r>
      <w:r>
        <w:t>requested</w:t>
      </w:r>
      <w:r>
        <w:rPr>
          <w:spacing w:val="-5"/>
        </w:rPr>
        <w:t xml:space="preserve"> </w:t>
      </w:r>
      <w:r>
        <w:t>by</w:t>
      </w:r>
      <w:r>
        <w:rPr>
          <w:spacing w:val="-34"/>
        </w:rPr>
        <w:t xml:space="preserve"> </w:t>
      </w:r>
      <w:r>
        <w:t>an airline</w:t>
      </w:r>
      <w:r>
        <w:rPr>
          <w:spacing w:val="-5"/>
        </w:rPr>
        <w:t xml:space="preserve"> </w:t>
      </w:r>
      <w:r>
        <w:t>or required by federal regulation when the airline in question has no prior agreement with</w:t>
      </w:r>
      <w:r>
        <w:rPr>
          <w:spacing w:val="-1"/>
        </w:rPr>
        <w:t xml:space="preserve"> </w:t>
      </w:r>
      <w:r>
        <w:t>the</w:t>
      </w:r>
      <w:r>
        <w:rPr>
          <w:spacing w:val="40"/>
        </w:rPr>
        <w:t xml:space="preserve"> </w:t>
      </w:r>
      <w:r>
        <w:t>Port</w:t>
      </w:r>
      <w:r>
        <w:rPr>
          <w:spacing w:val="40"/>
        </w:rPr>
        <w:t xml:space="preserve"> </w:t>
      </w:r>
      <w:r>
        <w:t>Authority</w:t>
      </w:r>
      <w:r>
        <w:rPr>
          <w:spacing w:val="40"/>
        </w:rPr>
        <w:t xml:space="preserve"> </w:t>
      </w:r>
      <w:r>
        <w:t>as</w:t>
      </w:r>
      <w:r>
        <w:rPr>
          <w:spacing w:val="40"/>
        </w:rPr>
        <w:t xml:space="preserve"> </w:t>
      </w:r>
      <w:r>
        <w:t>to</w:t>
      </w:r>
      <w:r>
        <w:rPr>
          <w:spacing w:val="40"/>
        </w:rPr>
        <w:t xml:space="preserve"> </w:t>
      </w:r>
      <w:r>
        <w:t>the</w:t>
      </w:r>
      <w:r>
        <w:rPr>
          <w:spacing w:val="40"/>
        </w:rPr>
        <w:t xml:space="preserve"> </w:t>
      </w:r>
      <w:r>
        <w:t>provision</w:t>
      </w:r>
      <w:r>
        <w:rPr>
          <w:spacing w:val="40"/>
        </w:rPr>
        <w:t xml:space="preserve"> </w:t>
      </w:r>
      <w:r>
        <w:t>of</w:t>
      </w:r>
      <w:r>
        <w:rPr>
          <w:spacing w:val="40"/>
        </w:rPr>
        <w:t xml:space="preserve"> </w:t>
      </w:r>
      <w:r>
        <w:t>such service</w:t>
      </w:r>
    </w:p>
    <w:p w14:paraId="681CB7A5" w14:textId="259CA57A" w:rsidR="002931D5" w:rsidRDefault="00B4637D">
      <w:pPr>
        <w:pStyle w:val="BodyText"/>
        <w:tabs>
          <w:tab w:val="left" w:leader="dot" w:pos="3654"/>
        </w:tabs>
        <w:ind w:left="2200"/>
      </w:pPr>
      <w:r>
        <w:rPr>
          <w:spacing w:val="-10"/>
        </w:rPr>
        <w:t>.</w:t>
      </w:r>
      <w:r>
        <w:tab/>
      </w:r>
      <w:r w:rsidRPr="004E796A">
        <w:t>$</w:t>
      </w:r>
      <w:r w:rsidR="004E796A">
        <w:t>1,</w:t>
      </w:r>
      <w:r w:rsidR="00B20DE5">
        <w:t>3</w:t>
      </w:r>
      <w:r w:rsidR="00AD784E">
        <w:t>40.90</w:t>
      </w:r>
      <w:r w:rsidRPr="004E796A">
        <w:rPr>
          <w:spacing w:val="-3"/>
        </w:rPr>
        <w:t xml:space="preserve"> </w:t>
      </w:r>
      <w:r w:rsidRPr="004E796A">
        <w:t>(effective</w:t>
      </w:r>
      <w:r w:rsidRPr="004E796A">
        <w:rPr>
          <w:spacing w:val="-1"/>
        </w:rPr>
        <w:t xml:space="preserve"> </w:t>
      </w:r>
      <w:r w:rsidR="004E796A">
        <w:rPr>
          <w:spacing w:val="-1"/>
        </w:rPr>
        <w:t>0</w:t>
      </w:r>
      <w:r w:rsidR="00AD784E">
        <w:rPr>
          <w:spacing w:val="-1"/>
        </w:rPr>
        <w:t>1</w:t>
      </w:r>
      <w:r w:rsidR="004E796A">
        <w:rPr>
          <w:spacing w:val="-1"/>
        </w:rPr>
        <w:t>/01/202</w:t>
      </w:r>
      <w:r w:rsidR="00AD784E">
        <w:rPr>
          <w:spacing w:val="-1"/>
        </w:rPr>
        <w:t>6</w:t>
      </w:r>
      <w:r w:rsidRPr="004E796A">
        <w:rPr>
          <w:spacing w:val="-2"/>
        </w:rPr>
        <w:t>)</w:t>
      </w:r>
    </w:p>
    <w:p w14:paraId="30BE2B1B" w14:textId="77777777" w:rsidR="002931D5" w:rsidRDefault="002931D5">
      <w:pPr>
        <w:pStyle w:val="BodyText"/>
        <w:spacing w:before="2"/>
      </w:pPr>
    </w:p>
    <w:p w14:paraId="0A886F72" w14:textId="77777777" w:rsidR="002931D5" w:rsidRDefault="00B4637D">
      <w:pPr>
        <w:pStyle w:val="BodyText"/>
        <w:ind w:left="2198"/>
      </w:pPr>
      <w:r>
        <w:t>The</w:t>
      </w:r>
      <w:r>
        <w:rPr>
          <w:spacing w:val="-2"/>
        </w:rPr>
        <w:t xml:space="preserve"> </w:t>
      </w:r>
      <w:r>
        <w:t>Aviation</w:t>
      </w:r>
      <w:r>
        <w:rPr>
          <w:spacing w:val="-2"/>
        </w:rPr>
        <w:t xml:space="preserve"> </w:t>
      </w:r>
      <w:r>
        <w:t>Director</w:t>
      </w:r>
      <w:r>
        <w:rPr>
          <w:spacing w:val="-2"/>
        </w:rPr>
        <w:t xml:space="preserve"> </w:t>
      </w:r>
      <w:r>
        <w:t>may</w:t>
      </w:r>
      <w:r>
        <w:rPr>
          <w:spacing w:val="-2"/>
        </w:rPr>
        <w:t xml:space="preserve"> </w:t>
      </w:r>
      <w:r>
        <w:t>revise</w:t>
      </w:r>
      <w:r>
        <w:rPr>
          <w:spacing w:val="-1"/>
        </w:rPr>
        <w:t xml:space="preserve"> </w:t>
      </w:r>
      <w:r>
        <w:t>the</w:t>
      </w:r>
      <w:r>
        <w:rPr>
          <w:spacing w:val="-3"/>
        </w:rPr>
        <w:t xml:space="preserve"> </w:t>
      </w:r>
      <w:r>
        <w:t>rate</w:t>
      </w:r>
      <w:r>
        <w:rPr>
          <w:spacing w:val="-2"/>
        </w:rPr>
        <w:t xml:space="preserve"> </w:t>
      </w:r>
      <w:r>
        <w:t>at</w:t>
      </w:r>
      <w:r>
        <w:rPr>
          <w:spacing w:val="-3"/>
        </w:rPr>
        <w:t xml:space="preserve"> </w:t>
      </w:r>
      <w:r>
        <w:t>his</w:t>
      </w:r>
      <w:r>
        <w:rPr>
          <w:spacing w:val="-1"/>
        </w:rPr>
        <w:t xml:space="preserve"> </w:t>
      </w:r>
      <w:r>
        <w:t>/</w:t>
      </w:r>
      <w:r>
        <w:rPr>
          <w:spacing w:val="-2"/>
        </w:rPr>
        <w:t xml:space="preserve"> </w:t>
      </w:r>
      <w:r>
        <w:t>her</w:t>
      </w:r>
      <w:r>
        <w:rPr>
          <w:spacing w:val="-2"/>
        </w:rPr>
        <w:t xml:space="preserve"> discretion.</w:t>
      </w:r>
    </w:p>
    <w:p w14:paraId="2F282A94" w14:textId="77777777" w:rsidR="002931D5" w:rsidRDefault="002931D5">
      <w:pPr>
        <w:pStyle w:val="BodyText"/>
        <w:spacing w:before="2"/>
        <w:rPr>
          <w:sz w:val="32"/>
        </w:rPr>
      </w:pPr>
    </w:p>
    <w:p w14:paraId="32F63227" w14:textId="670EACB7" w:rsidR="002931D5" w:rsidRDefault="00B4637D">
      <w:pPr>
        <w:pStyle w:val="Heading2"/>
        <w:numPr>
          <w:ilvl w:val="0"/>
          <w:numId w:val="6"/>
        </w:numPr>
        <w:tabs>
          <w:tab w:val="left" w:pos="938"/>
          <w:tab w:val="left" w:pos="939"/>
        </w:tabs>
        <w:ind w:left="938" w:hanging="719"/>
      </w:pPr>
      <w:r>
        <w:t>AirTrain</w:t>
      </w:r>
      <w:r>
        <w:rPr>
          <w:spacing w:val="-4"/>
        </w:rPr>
        <w:t xml:space="preserve"> </w:t>
      </w:r>
      <w:r w:rsidR="00C71392">
        <w:rPr>
          <w:spacing w:val="-4"/>
        </w:rPr>
        <w:t xml:space="preserve">Fee </w:t>
      </w:r>
      <w:r>
        <w:t>(formerly</w:t>
      </w:r>
      <w:r>
        <w:rPr>
          <w:spacing w:val="-2"/>
        </w:rPr>
        <w:t xml:space="preserve"> </w:t>
      </w:r>
      <w:r>
        <w:t>Monorail</w:t>
      </w:r>
      <w:r w:rsidR="00C71392">
        <w:t xml:space="preserve"> Charge</w:t>
      </w:r>
      <w:r>
        <w:t>)</w:t>
      </w:r>
      <w:r>
        <w:rPr>
          <w:spacing w:val="-7"/>
        </w:rPr>
        <w:t xml:space="preserve"> </w:t>
      </w:r>
    </w:p>
    <w:p w14:paraId="29EED976" w14:textId="77777777" w:rsidR="002931D5" w:rsidRDefault="002931D5">
      <w:pPr>
        <w:pStyle w:val="BodyText"/>
        <w:spacing w:before="8"/>
        <w:rPr>
          <w:b/>
          <w:sz w:val="21"/>
        </w:rPr>
      </w:pPr>
    </w:p>
    <w:p w14:paraId="4B194ECC" w14:textId="08890806" w:rsidR="002931D5" w:rsidRDefault="00B4637D">
      <w:pPr>
        <w:pStyle w:val="BodyText"/>
        <w:ind w:left="2197" w:right="580"/>
      </w:pPr>
      <w:r>
        <w:t>To</w:t>
      </w:r>
      <w:r>
        <w:rPr>
          <w:spacing w:val="-4"/>
        </w:rPr>
        <w:t xml:space="preserve"> </w:t>
      </w:r>
      <w:r>
        <w:t>recover</w:t>
      </w:r>
      <w:r>
        <w:rPr>
          <w:spacing w:val="-4"/>
        </w:rPr>
        <w:t xml:space="preserve"> </w:t>
      </w:r>
      <w:r>
        <w:t>the</w:t>
      </w:r>
      <w:r>
        <w:rPr>
          <w:spacing w:val="-4"/>
        </w:rPr>
        <w:t xml:space="preserve"> </w:t>
      </w:r>
      <w:r>
        <w:t>costs</w:t>
      </w:r>
      <w:r>
        <w:rPr>
          <w:spacing w:val="-4"/>
        </w:rPr>
        <w:t xml:space="preserve"> </w:t>
      </w:r>
      <w:r>
        <w:t>of</w:t>
      </w:r>
      <w:r>
        <w:rPr>
          <w:spacing w:val="-4"/>
        </w:rPr>
        <w:t xml:space="preserve"> </w:t>
      </w:r>
      <w:r>
        <w:t>constructing</w:t>
      </w:r>
      <w:r>
        <w:rPr>
          <w:spacing w:val="-4"/>
        </w:rPr>
        <w:t xml:space="preserve"> </w:t>
      </w:r>
      <w:r>
        <w:t>and</w:t>
      </w:r>
      <w:r>
        <w:rPr>
          <w:spacing w:val="-4"/>
        </w:rPr>
        <w:t xml:space="preserve"> </w:t>
      </w:r>
      <w:r>
        <w:t>operating</w:t>
      </w:r>
      <w:r>
        <w:rPr>
          <w:spacing w:val="-4"/>
        </w:rPr>
        <w:t xml:space="preserve"> </w:t>
      </w:r>
      <w:r>
        <w:t>the</w:t>
      </w:r>
      <w:r>
        <w:rPr>
          <w:spacing w:val="-4"/>
        </w:rPr>
        <w:t xml:space="preserve"> </w:t>
      </w:r>
      <w:r>
        <w:t>airport</w:t>
      </w:r>
      <w:r>
        <w:rPr>
          <w:spacing w:val="-4"/>
        </w:rPr>
        <w:t xml:space="preserve"> </w:t>
      </w:r>
      <w:r>
        <w:t xml:space="preserve">AirTrain (formerly monorail) system, the charge for </w:t>
      </w:r>
      <w:r w:rsidR="00143D28" w:rsidRPr="00143D28">
        <w:t xml:space="preserve">the transport of Persons to and from facilities on the Airport and to interconnecting transportation facilities </w:t>
      </w:r>
      <w:r>
        <w:t xml:space="preserve">shall be </w:t>
      </w:r>
      <w:r w:rsidRPr="00A913DF">
        <w:t>$</w:t>
      </w:r>
      <w:r w:rsidR="00AD784E">
        <w:t>1.9</w:t>
      </w:r>
      <w:r w:rsidR="000D4FC9">
        <w:t>9</w:t>
      </w:r>
      <w:r w:rsidRPr="00A913DF">
        <w:t xml:space="preserve"> (effective </w:t>
      </w:r>
      <w:r w:rsidR="00035896">
        <w:t>0</w:t>
      </w:r>
      <w:r w:rsidR="000D4FC9">
        <w:t>7</w:t>
      </w:r>
      <w:r w:rsidR="00035896">
        <w:t>/01/202</w:t>
      </w:r>
      <w:r w:rsidR="00AD784E">
        <w:t>6</w:t>
      </w:r>
      <w:r w:rsidRPr="00A913DF">
        <w:t>)</w:t>
      </w:r>
      <w:r>
        <w:t xml:space="preserve"> per thousand pounds of maximum gross takeoff weight</w:t>
      </w:r>
      <w:r w:rsidR="004A14D6">
        <w:t>.</w:t>
      </w:r>
    </w:p>
    <w:p w14:paraId="24F0B42A" w14:textId="77777777" w:rsidR="002931D5" w:rsidRDefault="002931D5">
      <w:pPr>
        <w:pStyle w:val="BodyText"/>
        <w:rPr>
          <w:sz w:val="26"/>
        </w:rPr>
      </w:pPr>
    </w:p>
    <w:p w14:paraId="413C70BF" w14:textId="77777777" w:rsidR="002931D5" w:rsidRDefault="002931D5">
      <w:pPr>
        <w:pStyle w:val="BodyText"/>
        <w:spacing w:before="8"/>
      </w:pPr>
    </w:p>
    <w:p w14:paraId="46BE1FC9" w14:textId="77777777" w:rsidR="002931D5" w:rsidRDefault="00B4637D">
      <w:pPr>
        <w:pStyle w:val="Heading2"/>
        <w:numPr>
          <w:ilvl w:val="0"/>
          <w:numId w:val="6"/>
        </w:numPr>
        <w:tabs>
          <w:tab w:val="left" w:pos="938"/>
          <w:tab w:val="left" w:pos="939"/>
        </w:tabs>
        <w:ind w:left="938" w:hanging="719"/>
      </w:pPr>
      <w:r>
        <w:t>Terminal</w:t>
      </w:r>
      <w:r>
        <w:rPr>
          <w:spacing w:val="-15"/>
        </w:rPr>
        <w:t xml:space="preserve"> </w:t>
      </w:r>
      <w:r>
        <w:t>B</w:t>
      </w:r>
      <w:r>
        <w:rPr>
          <w:spacing w:val="-9"/>
        </w:rPr>
        <w:t xml:space="preserve"> </w:t>
      </w:r>
      <w:r>
        <w:t>(International)</w:t>
      </w:r>
      <w:r>
        <w:rPr>
          <w:spacing w:val="-9"/>
        </w:rPr>
        <w:t xml:space="preserve"> </w:t>
      </w:r>
      <w:r>
        <w:t>Departure</w:t>
      </w:r>
      <w:r>
        <w:rPr>
          <w:spacing w:val="-9"/>
        </w:rPr>
        <w:t xml:space="preserve"> </w:t>
      </w:r>
      <w:r>
        <w:t>Ticket</w:t>
      </w:r>
      <w:r>
        <w:rPr>
          <w:spacing w:val="-8"/>
        </w:rPr>
        <w:t xml:space="preserve"> </w:t>
      </w:r>
      <w:r>
        <w:t>Counter</w:t>
      </w:r>
      <w:r>
        <w:rPr>
          <w:spacing w:val="-39"/>
        </w:rPr>
        <w:t xml:space="preserve"> </w:t>
      </w:r>
      <w:r>
        <w:rPr>
          <w:spacing w:val="-2"/>
        </w:rPr>
        <w:t>Charge</w:t>
      </w:r>
    </w:p>
    <w:p w14:paraId="06D6380B" w14:textId="77777777" w:rsidR="002931D5" w:rsidRDefault="002931D5">
      <w:pPr>
        <w:pStyle w:val="BodyText"/>
        <w:spacing w:before="10"/>
        <w:rPr>
          <w:b/>
          <w:sz w:val="20"/>
        </w:rPr>
      </w:pPr>
    </w:p>
    <w:p w14:paraId="63309F30" w14:textId="77777777" w:rsidR="002931D5" w:rsidRDefault="00B4637D">
      <w:pPr>
        <w:pStyle w:val="BodyText"/>
        <w:ind w:left="2197"/>
      </w:pPr>
      <w:r>
        <w:t>For</w:t>
      </w:r>
      <w:r>
        <w:rPr>
          <w:spacing w:val="-12"/>
        </w:rPr>
        <w:t xml:space="preserve"> </w:t>
      </w:r>
      <w:r>
        <w:t>each</w:t>
      </w:r>
      <w:r>
        <w:rPr>
          <w:spacing w:val="-4"/>
        </w:rPr>
        <w:t xml:space="preserve"> </w:t>
      </w:r>
      <w:r>
        <w:t>shared</w:t>
      </w:r>
      <w:r>
        <w:rPr>
          <w:spacing w:val="-4"/>
        </w:rPr>
        <w:t xml:space="preserve"> </w:t>
      </w:r>
      <w:r>
        <w:t>departure</w:t>
      </w:r>
      <w:r>
        <w:rPr>
          <w:spacing w:val="-3"/>
        </w:rPr>
        <w:t xml:space="preserve"> </w:t>
      </w:r>
      <w:r>
        <w:t>ticket</w:t>
      </w:r>
      <w:r>
        <w:rPr>
          <w:spacing w:val="-4"/>
        </w:rPr>
        <w:t xml:space="preserve"> </w:t>
      </w:r>
      <w:r>
        <w:t>counter</w:t>
      </w:r>
      <w:r>
        <w:rPr>
          <w:spacing w:val="78"/>
          <w:w w:val="150"/>
        </w:rPr>
        <w:t xml:space="preserve"> </w:t>
      </w:r>
      <w:r>
        <w:t>position</w:t>
      </w:r>
      <w:r>
        <w:rPr>
          <w:spacing w:val="-6"/>
        </w:rPr>
        <w:t xml:space="preserve"> </w:t>
      </w:r>
      <w:r>
        <w:t>with</w:t>
      </w:r>
      <w:r>
        <w:rPr>
          <w:spacing w:val="-3"/>
        </w:rPr>
        <w:t xml:space="preserve"> </w:t>
      </w:r>
      <w:r>
        <w:t>a</w:t>
      </w:r>
      <w:r>
        <w:rPr>
          <w:spacing w:val="-4"/>
        </w:rPr>
        <w:t xml:space="preserve"> </w:t>
      </w:r>
      <w:r>
        <w:t>baggage</w:t>
      </w:r>
      <w:r>
        <w:rPr>
          <w:spacing w:val="-13"/>
        </w:rPr>
        <w:t xml:space="preserve"> </w:t>
      </w:r>
      <w:r>
        <w:rPr>
          <w:spacing w:val="-4"/>
        </w:rPr>
        <w:t>belt</w:t>
      </w:r>
    </w:p>
    <w:p w14:paraId="5B57E02F" w14:textId="77777777" w:rsidR="002931D5" w:rsidRDefault="00B4637D">
      <w:pPr>
        <w:pStyle w:val="BodyText"/>
        <w:tabs>
          <w:tab w:val="left" w:leader="dot" w:pos="2918"/>
        </w:tabs>
        <w:ind w:left="2200"/>
      </w:pPr>
      <w:r>
        <w:rPr>
          <w:spacing w:val="-10"/>
        </w:rPr>
        <w:t>.</w:t>
      </w:r>
      <w:r>
        <w:tab/>
        <w:t>$5.60</w:t>
      </w:r>
      <w:r>
        <w:rPr>
          <w:spacing w:val="-2"/>
        </w:rPr>
        <w:t xml:space="preserve"> </w:t>
      </w:r>
      <w:r>
        <w:t>per</w:t>
      </w:r>
      <w:r>
        <w:rPr>
          <w:spacing w:val="-1"/>
        </w:rPr>
        <w:t xml:space="preserve"> </w:t>
      </w:r>
      <w:r>
        <w:t>hour</w:t>
      </w:r>
      <w:r>
        <w:rPr>
          <w:spacing w:val="-2"/>
        </w:rPr>
        <w:t xml:space="preserve"> </w:t>
      </w:r>
      <w:r>
        <w:t>and</w:t>
      </w:r>
      <w:r>
        <w:rPr>
          <w:spacing w:val="-1"/>
        </w:rPr>
        <w:t xml:space="preserve"> </w:t>
      </w:r>
      <w:r>
        <w:t>for</w:t>
      </w:r>
      <w:r>
        <w:rPr>
          <w:spacing w:val="-1"/>
        </w:rPr>
        <w:t xml:space="preserve"> </w:t>
      </w:r>
      <w:r>
        <w:t>each</w:t>
      </w:r>
      <w:r>
        <w:rPr>
          <w:spacing w:val="-1"/>
        </w:rPr>
        <w:t xml:space="preserve"> </w:t>
      </w:r>
      <w:r>
        <w:t>shared</w:t>
      </w:r>
      <w:r>
        <w:rPr>
          <w:spacing w:val="-1"/>
        </w:rPr>
        <w:t xml:space="preserve"> </w:t>
      </w:r>
      <w:r>
        <w:t>departure</w:t>
      </w:r>
      <w:r>
        <w:rPr>
          <w:spacing w:val="-2"/>
        </w:rPr>
        <w:t xml:space="preserve"> </w:t>
      </w:r>
      <w:r>
        <w:t>ticket counter</w:t>
      </w:r>
      <w:r>
        <w:rPr>
          <w:spacing w:val="-5"/>
        </w:rPr>
        <w:t xml:space="preserve"> </w:t>
      </w:r>
      <w:r>
        <w:rPr>
          <w:spacing w:val="-2"/>
        </w:rPr>
        <w:t>position</w:t>
      </w:r>
    </w:p>
    <w:p w14:paraId="55404C8E" w14:textId="77777777" w:rsidR="002931D5" w:rsidRDefault="00B4637D">
      <w:pPr>
        <w:pStyle w:val="BodyText"/>
        <w:tabs>
          <w:tab w:val="left" w:leader="dot" w:pos="4766"/>
        </w:tabs>
        <w:ind w:left="2197"/>
      </w:pPr>
      <w:r>
        <w:rPr>
          <w:spacing w:val="-2"/>
        </w:rPr>
        <w:t>without</w:t>
      </w:r>
      <w:r>
        <w:rPr>
          <w:spacing w:val="-3"/>
        </w:rPr>
        <w:t xml:space="preserve"> </w:t>
      </w:r>
      <w:r>
        <w:rPr>
          <w:spacing w:val="-2"/>
        </w:rPr>
        <w:t>a</w:t>
      </w:r>
      <w:r>
        <w:rPr>
          <w:spacing w:val="-4"/>
        </w:rPr>
        <w:t xml:space="preserve"> </w:t>
      </w:r>
      <w:r>
        <w:rPr>
          <w:spacing w:val="-2"/>
        </w:rPr>
        <w:t>baggage</w:t>
      </w:r>
      <w:r>
        <w:rPr>
          <w:spacing w:val="-13"/>
        </w:rPr>
        <w:t xml:space="preserve"> </w:t>
      </w:r>
      <w:r>
        <w:rPr>
          <w:spacing w:val="-4"/>
        </w:rPr>
        <w:t>belt</w:t>
      </w:r>
      <w:r>
        <w:tab/>
        <w:t>$4.25 per hour (effective</w:t>
      </w:r>
      <w:r>
        <w:rPr>
          <w:spacing w:val="-20"/>
        </w:rPr>
        <w:t xml:space="preserve"> </w:t>
      </w:r>
      <w:r>
        <w:rPr>
          <w:spacing w:val="-2"/>
        </w:rPr>
        <w:t>10/01/1998)</w:t>
      </w:r>
    </w:p>
    <w:p w14:paraId="1EC5C97E" w14:textId="77777777" w:rsidR="002931D5" w:rsidRDefault="002931D5">
      <w:pPr>
        <w:pStyle w:val="BodyText"/>
        <w:rPr>
          <w:sz w:val="26"/>
        </w:rPr>
      </w:pPr>
    </w:p>
    <w:p w14:paraId="24CF9B73" w14:textId="77777777" w:rsidR="002931D5" w:rsidRDefault="002931D5">
      <w:pPr>
        <w:pStyle w:val="BodyText"/>
        <w:spacing w:before="9"/>
        <w:rPr>
          <w:sz w:val="20"/>
        </w:rPr>
      </w:pPr>
    </w:p>
    <w:p w14:paraId="4B8B58DA" w14:textId="77777777" w:rsidR="002931D5" w:rsidRDefault="00B4637D">
      <w:pPr>
        <w:pStyle w:val="Heading2"/>
        <w:numPr>
          <w:ilvl w:val="0"/>
          <w:numId w:val="6"/>
        </w:numPr>
        <w:tabs>
          <w:tab w:val="left" w:pos="938"/>
          <w:tab w:val="left" w:pos="939"/>
        </w:tabs>
        <w:ind w:left="938" w:hanging="719"/>
      </w:pPr>
      <w:r>
        <w:t xml:space="preserve">Fuel Gallonage </w:t>
      </w:r>
      <w:r>
        <w:rPr>
          <w:spacing w:val="-5"/>
        </w:rPr>
        <w:t>Fee</w:t>
      </w:r>
    </w:p>
    <w:p w14:paraId="3BDC8760" w14:textId="77777777" w:rsidR="002931D5" w:rsidRDefault="002931D5">
      <w:pPr>
        <w:pStyle w:val="BodyText"/>
        <w:spacing w:before="4"/>
        <w:rPr>
          <w:b/>
          <w:sz w:val="23"/>
        </w:rPr>
      </w:pPr>
    </w:p>
    <w:p w14:paraId="16424219" w14:textId="77777777" w:rsidR="002931D5" w:rsidRDefault="00B4637D">
      <w:pPr>
        <w:pStyle w:val="BodyText"/>
        <w:ind w:left="2197"/>
      </w:pPr>
      <w:r>
        <w:t>For</w:t>
      </w:r>
      <w:r>
        <w:rPr>
          <w:spacing w:val="-1"/>
        </w:rPr>
        <w:t xml:space="preserve"> </w:t>
      </w:r>
      <w:r>
        <w:t>the use of the fuel storage and</w:t>
      </w:r>
      <w:r>
        <w:rPr>
          <w:spacing w:val="-1"/>
        </w:rPr>
        <w:t xml:space="preserve"> </w:t>
      </w:r>
      <w:r>
        <w:t>distribution</w:t>
      </w:r>
      <w:r>
        <w:rPr>
          <w:spacing w:val="-1"/>
        </w:rPr>
        <w:t xml:space="preserve"> </w:t>
      </w:r>
      <w:r>
        <w:t>infrastructure,</w:t>
      </w:r>
      <w:r>
        <w:rPr>
          <w:spacing w:val="-1"/>
        </w:rPr>
        <w:t xml:space="preserve"> </w:t>
      </w:r>
      <w:r>
        <w:t>a</w:t>
      </w:r>
      <w:r>
        <w:rPr>
          <w:spacing w:val="-1"/>
        </w:rPr>
        <w:t xml:space="preserve"> </w:t>
      </w:r>
      <w:r>
        <w:t>Fuel Gallonage</w:t>
      </w:r>
      <w:r>
        <w:rPr>
          <w:spacing w:val="-3"/>
        </w:rPr>
        <w:t xml:space="preserve"> </w:t>
      </w:r>
      <w:r>
        <w:t>Fee</w:t>
      </w:r>
      <w:r>
        <w:rPr>
          <w:spacing w:val="-1"/>
        </w:rPr>
        <w:t xml:space="preserve"> </w:t>
      </w:r>
      <w:r>
        <w:t>charged</w:t>
      </w:r>
      <w:r>
        <w:rPr>
          <w:spacing w:val="-1"/>
        </w:rPr>
        <w:t xml:space="preserve"> </w:t>
      </w:r>
      <w:r>
        <w:t>for</w:t>
      </w:r>
      <w:r>
        <w:rPr>
          <w:spacing w:val="-1"/>
        </w:rPr>
        <w:t xml:space="preserve"> </w:t>
      </w:r>
      <w:r>
        <w:t>each</w:t>
      </w:r>
      <w:r>
        <w:rPr>
          <w:spacing w:val="-1"/>
        </w:rPr>
        <w:t xml:space="preserve"> </w:t>
      </w:r>
      <w:r>
        <w:t>gallon</w:t>
      </w:r>
      <w:r>
        <w:rPr>
          <w:spacing w:val="-2"/>
        </w:rPr>
        <w:t xml:space="preserve"> </w:t>
      </w:r>
      <w:r>
        <w:t>of</w:t>
      </w:r>
      <w:r>
        <w:rPr>
          <w:spacing w:val="-2"/>
        </w:rPr>
        <w:t xml:space="preserve"> </w:t>
      </w:r>
      <w:r>
        <w:t>fuel</w:t>
      </w:r>
      <w:r>
        <w:rPr>
          <w:spacing w:val="-2"/>
        </w:rPr>
        <w:t xml:space="preserve"> </w:t>
      </w:r>
      <w:r>
        <w:t>delivered</w:t>
      </w:r>
      <w:r>
        <w:rPr>
          <w:spacing w:val="-2"/>
        </w:rPr>
        <w:t xml:space="preserve"> </w:t>
      </w:r>
      <w:r>
        <w:t>into</w:t>
      </w:r>
      <w:r>
        <w:rPr>
          <w:spacing w:val="-1"/>
        </w:rPr>
        <w:t xml:space="preserve"> </w:t>
      </w:r>
      <w:r>
        <w:rPr>
          <w:spacing w:val="-2"/>
        </w:rPr>
        <w:t>aircraft</w:t>
      </w:r>
    </w:p>
    <w:p w14:paraId="06EE72DB" w14:textId="22E7E5A6" w:rsidR="002931D5" w:rsidRDefault="00B4637D">
      <w:pPr>
        <w:pStyle w:val="BodyText"/>
        <w:ind w:left="2197"/>
      </w:pPr>
      <w:r w:rsidRPr="00884BD1">
        <w:t>………$</w:t>
      </w:r>
      <w:r w:rsidR="00884BD1">
        <w:t>0</w:t>
      </w:r>
      <w:r w:rsidR="00BE5D55">
        <w:t>.1</w:t>
      </w:r>
      <w:r w:rsidR="00C94361">
        <w:t>538</w:t>
      </w:r>
      <w:r w:rsidRPr="00884BD1">
        <w:t xml:space="preserve"> (effective </w:t>
      </w:r>
      <w:r w:rsidR="00BE5D55">
        <w:t>0</w:t>
      </w:r>
      <w:r w:rsidR="00C94361">
        <w:t>7</w:t>
      </w:r>
      <w:r w:rsidR="00BE5D55">
        <w:t>/01/202</w:t>
      </w:r>
      <w:r w:rsidR="002A621B">
        <w:t>6</w:t>
      </w:r>
      <w:r w:rsidRPr="00884BD1">
        <w:rPr>
          <w:spacing w:val="-2"/>
        </w:rPr>
        <w:t>)</w:t>
      </w:r>
    </w:p>
    <w:p w14:paraId="04B8F0C3" w14:textId="77777777" w:rsidR="002931D5" w:rsidRDefault="00B4637D">
      <w:pPr>
        <w:pStyle w:val="BodyText"/>
        <w:tabs>
          <w:tab w:val="left" w:leader="dot" w:pos="7328"/>
        </w:tabs>
        <w:ind w:left="2197" w:right="580"/>
      </w:pPr>
      <w:r>
        <w:t>An</w:t>
      </w:r>
      <w:r>
        <w:rPr>
          <w:spacing w:val="-4"/>
        </w:rPr>
        <w:t xml:space="preserve"> </w:t>
      </w:r>
      <w:r>
        <w:t>additional</w:t>
      </w:r>
      <w:r>
        <w:rPr>
          <w:spacing w:val="-4"/>
        </w:rPr>
        <w:t xml:space="preserve"> </w:t>
      </w:r>
      <w:r>
        <w:t>charge</w:t>
      </w:r>
      <w:r>
        <w:rPr>
          <w:spacing w:val="-4"/>
        </w:rPr>
        <w:t xml:space="preserve"> </w:t>
      </w:r>
      <w:r>
        <w:t>for</w:t>
      </w:r>
      <w:r>
        <w:rPr>
          <w:spacing w:val="-5"/>
        </w:rPr>
        <w:t xml:space="preserve"> </w:t>
      </w:r>
      <w:r>
        <w:t>defueling</w:t>
      </w:r>
      <w:r>
        <w:rPr>
          <w:spacing w:val="-4"/>
        </w:rPr>
        <w:t xml:space="preserve"> </w:t>
      </w:r>
      <w:r>
        <w:t>services</w:t>
      </w:r>
      <w:r>
        <w:rPr>
          <w:spacing w:val="-4"/>
        </w:rPr>
        <w:t xml:space="preserve"> </w:t>
      </w:r>
      <w:r>
        <w:t>performed</w:t>
      </w:r>
      <w:r>
        <w:rPr>
          <w:spacing w:val="-4"/>
        </w:rPr>
        <w:t xml:space="preserve"> </w:t>
      </w:r>
      <w:r>
        <w:t>at</w:t>
      </w:r>
      <w:r>
        <w:rPr>
          <w:spacing w:val="-4"/>
        </w:rPr>
        <w:t xml:space="preserve"> </w:t>
      </w:r>
      <w:r>
        <w:t>the</w:t>
      </w:r>
      <w:r>
        <w:rPr>
          <w:spacing w:val="-4"/>
        </w:rPr>
        <w:t xml:space="preserve"> </w:t>
      </w:r>
      <w:r>
        <w:t>airport</w:t>
      </w:r>
      <w:r>
        <w:rPr>
          <w:spacing w:val="-4"/>
        </w:rPr>
        <w:t xml:space="preserve"> </w:t>
      </w:r>
      <w:r>
        <w:t>for every gallon of fuel removed from an aircraft</w:t>
      </w:r>
      <w:r>
        <w:tab/>
        <w:t>$0.03 (effective</w:t>
      </w:r>
    </w:p>
    <w:p w14:paraId="45F91AF8" w14:textId="77777777" w:rsidR="002931D5" w:rsidRDefault="00B4637D">
      <w:pPr>
        <w:pStyle w:val="BodyText"/>
        <w:ind w:left="2197"/>
      </w:pPr>
      <w:r>
        <w:rPr>
          <w:spacing w:val="-2"/>
        </w:rPr>
        <w:t>01/01/2021)</w:t>
      </w:r>
    </w:p>
    <w:p w14:paraId="008C636E" w14:textId="77777777" w:rsidR="002931D5" w:rsidRDefault="002931D5">
      <w:pPr>
        <w:sectPr w:rsidR="002931D5">
          <w:pgSz w:w="12240" w:h="15840"/>
          <w:pgMar w:top="1280" w:right="1400" w:bottom="280" w:left="1220" w:header="720" w:footer="720" w:gutter="0"/>
          <w:cols w:space="720"/>
        </w:sectPr>
      </w:pPr>
    </w:p>
    <w:p w14:paraId="05731BBC" w14:textId="26568E91" w:rsidR="001160E8" w:rsidRDefault="29070904" w:rsidP="009B59B5">
      <w:pPr>
        <w:pStyle w:val="Heading1"/>
        <w:ind w:left="1259"/>
        <w:jc w:val="left"/>
        <w:rPr>
          <w:color w:val="000000" w:themeColor="text1"/>
        </w:rPr>
      </w:pPr>
      <w:r w:rsidRPr="381C4174">
        <w:rPr>
          <w:color w:val="000000" w:themeColor="text1"/>
        </w:rPr>
        <w:t xml:space="preserve"> NEWARK LIBERTY INTERNATIONAL AIRPORT - SCHEDULE OF</w:t>
      </w:r>
    </w:p>
    <w:p w14:paraId="2819E89E" w14:textId="429EC853" w:rsidR="001160E8" w:rsidRDefault="29070904" w:rsidP="2FCCFE0F">
      <w:pPr>
        <w:pStyle w:val="Heading2"/>
        <w:ind w:left="539" w:right="924"/>
        <w:rPr>
          <w:color w:val="000000" w:themeColor="text1"/>
          <w:u w:val="single"/>
        </w:rPr>
      </w:pPr>
      <w:r w:rsidRPr="2FCCFE0F">
        <w:rPr>
          <w:color w:val="000000" w:themeColor="text1"/>
          <w:u w:val="single"/>
        </w:rPr>
        <w:t>CHARGES - For The Drive-Up Use Of Public Vehicular Parking Areas –</w:t>
      </w:r>
      <w:r w:rsidRPr="2FCCFE0F">
        <w:rPr>
          <w:color w:val="000000" w:themeColor="text1"/>
        </w:rPr>
        <w:t xml:space="preserve"> </w:t>
      </w:r>
      <w:r w:rsidRPr="2FCCFE0F">
        <w:rPr>
          <w:color w:val="000000" w:themeColor="text1"/>
          <w:u w:val="single"/>
        </w:rPr>
        <w:t xml:space="preserve">Effective </w:t>
      </w:r>
      <w:r w:rsidR="56528B99" w:rsidRPr="2FCCFE0F">
        <w:rPr>
          <w:color w:val="000000" w:themeColor="text1"/>
          <w:u w:val="single"/>
        </w:rPr>
        <w:t>July 8</w:t>
      </w:r>
      <w:r w:rsidRPr="2FCCFE0F">
        <w:rPr>
          <w:color w:val="000000" w:themeColor="text1"/>
          <w:u w:val="single"/>
        </w:rPr>
        <w:t>, 202</w:t>
      </w:r>
      <w:r w:rsidR="57F968EA" w:rsidRPr="2FCCFE0F">
        <w:rPr>
          <w:color w:val="000000" w:themeColor="text1"/>
          <w:u w:val="single"/>
        </w:rPr>
        <w:t>4</w:t>
      </w:r>
    </w:p>
    <w:p w14:paraId="0EF65892" w14:textId="5F768A01" w:rsidR="001160E8" w:rsidRDefault="001160E8" w:rsidP="381C4174">
      <w:pPr>
        <w:spacing w:before="11"/>
        <w:rPr>
          <w:color w:val="000000" w:themeColor="text1"/>
          <w:sz w:val="15"/>
          <w:szCs w:val="15"/>
        </w:rPr>
      </w:pPr>
    </w:p>
    <w:p w14:paraId="5F772F0F" w14:textId="3FF97E69" w:rsidR="001160E8" w:rsidRDefault="29070904" w:rsidP="009B59B5">
      <w:pPr>
        <w:pStyle w:val="ListParagraph"/>
        <w:numPr>
          <w:ilvl w:val="1"/>
          <w:numId w:val="3"/>
        </w:numPr>
        <w:tabs>
          <w:tab w:val="left" w:pos="869"/>
        </w:tabs>
        <w:spacing w:before="90"/>
        <w:ind w:left="869" w:hanging="273"/>
        <w:rPr>
          <w:color w:val="000000" w:themeColor="text1"/>
          <w:sz w:val="24"/>
          <w:szCs w:val="24"/>
        </w:rPr>
      </w:pPr>
      <w:r w:rsidRPr="381C4174">
        <w:rPr>
          <w:b/>
          <w:bCs/>
          <w:color w:val="000000" w:themeColor="text1"/>
          <w:sz w:val="24"/>
          <w:szCs w:val="24"/>
        </w:rPr>
        <w:t>Public Vehicular Parking Areas</w:t>
      </w:r>
    </w:p>
    <w:p w14:paraId="352D54EE" w14:textId="40D9226F" w:rsidR="001160E8" w:rsidRDefault="001160E8" w:rsidP="009B59B5">
      <w:pPr>
        <w:spacing w:before="7"/>
        <w:rPr>
          <w:color w:val="000000" w:themeColor="text1"/>
          <w:sz w:val="21"/>
          <w:szCs w:val="21"/>
        </w:rPr>
      </w:pPr>
    </w:p>
    <w:p w14:paraId="49FD1668" w14:textId="3DD0D12B" w:rsidR="001160E8" w:rsidRDefault="29070904" w:rsidP="009B59B5">
      <w:pPr>
        <w:pStyle w:val="BodyText"/>
        <w:tabs>
          <w:tab w:val="left" w:pos="1259"/>
          <w:tab w:val="left" w:pos="1794"/>
        </w:tabs>
        <w:spacing w:line="237" w:lineRule="auto"/>
        <w:ind w:left="1794" w:right="705" w:hanging="1078"/>
        <w:rPr>
          <w:color w:val="000000" w:themeColor="text1"/>
        </w:rPr>
      </w:pPr>
      <w:r w:rsidRPr="381C4174">
        <w:rPr>
          <w:color w:val="000000" w:themeColor="text1"/>
        </w:rPr>
        <w:t>1</w:t>
      </w:r>
      <w:r w:rsidR="001160E8">
        <w:tab/>
      </w:r>
      <w:r w:rsidRPr="381C4174">
        <w:rPr>
          <w:color w:val="000000" w:themeColor="text1"/>
        </w:rPr>
        <w:t>a.</w:t>
      </w:r>
      <w:r w:rsidR="001160E8">
        <w:tab/>
      </w:r>
      <w:r w:rsidRPr="381C4174">
        <w:rPr>
          <w:color w:val="000000" w:themeColor="text1"/>
        </w:rPr>
        <w:t xml:space="preserve">The drive-up fees for parking automotive vehicles in Short Term Lot A </w:t>
      </w:r>
      <w:r w:rsidR="00815B38">
        <w:rPr>
          <w:color w:val="000000" w:themeColor="text1"/>
        </w:rPr>
        <w:t>shall be</w:t>
      </w:r>
      <w:r w:rsidRPr="381C4174">
        <w:rPr>
          <w:color w:val="000000" w:themeColor="text1"/>
        </w:rPr>
        <w:t xml:space="preserve"> as follows: </w:t>
      </w:r>
    </w:p>
    <w:p w14:paraId="193D7B17" w14:textId="388A89EB" w:rsidR="001160E8" w:rsidRDefault="001160E8" w:rsidP="381C4174">
      <w:pPr>
        <w:spacing w:before="10"/>
        <w:rPr>
          <w:color w:val="000000" w:themeColor="text1"/>
        </w:rPr>
      </w:pPr>
    </w:p>
    <w:p w14:paraId="6888EF8E" w14:textId="76DA1E74" w:rsidR="001160E8" w:rsidRDefault="29070904" w:rsidP="009B59B5">
      <w:pPr>
        <w:pStyle w:val="BodyText"/>
        <w:tabs>
          <w:tab w:val="left" w:leader="dot" w:pos="6479"/>
        </w:tabs>
        <w:ind w:left="2879"/>
        <w:rPr>
          <w:color w:val="000000" w:themeColor="text1"/>
        </w:rPr>
      </w:pPr>
      <w:r w:rsidRPr="381C4174">
        <w:rPr>
          <w:color w:val="000000" w:themeColor="text1"/>
        </w:rPr>
        <w:t>Per 1/2 hour or fraction thereof</w:t>
      </w:r>
      <w:r w:rsidR="001160E8">
        <w:tab/>
      </w:r>
      <w:r w:rsidRPr="381C4174">
        <w:rPr>
          <w:color w:val="000000" w:themeColor="text1"/>
        </w:rPr>
        <w:t>$ 5.25</w:t>
      </w:r>
    </w:p>
    <w:p w14:paraId="6446DF62" w14:textId="15FF48CB" w:rsidR="001160E8" w:rsidRDefault="001160E8" w:rsidP="381C4174">
      <w:pPr>
        <w:rPr>
          <w:color w:val="000000" w:themeColor="text1"/>
          <w:sz w:val="24"/>
          <w:szCs w:val="24"/>
        </w:rPr>
      </w:pPr>
    </w:p>
    <w:p w14:paraId="5B9837D4" w14:textId="1C0951F3" w:rsidR="001160E8" w:rsidRDefault="29070904" w:rsidP="009B59B5">
      <w:pPr>
        <w:pStyle w:val="BodyText"/>
        <w:tabs>
          <w:tab w:val="left" w:leader="dot" w:pos="8257"/>
        </w:tabs>
        <w:ind w:left="2879"/>
        <w:rPr>
          <w:color w:val="000000" w:themeColor="text1"/>
        </w:rPr>
      </w:pPr>
      <w:r w:rsidRPr="381C4174">
        <w:rPr>
          <w:color w:val="000000" w:themeColor="text1"/>
        </w:rPr>
        <w:t>Each additional half hour or fraction thereof *</w:t>
      </w:r>
      <w:r w:rsidR="001160E8">
        <w:tab/>
      </w:r>
      <w:r w:rsidRPr="381C4174">
        <w:rPr>
          <w:color w:val="000000" w:themeColor="text1"/>
        </w:rPr>
        <w:t>$10.50</w:t>
      </w:r>
    </w:p>
    <w:p w14:paraId="635636C6" w14:textId="693F7F2D" w:rsidR="001160E8" w:rsidRDefault="29070904" w:rsidP="009B59B5">
      <w:pPr>
        <w:pStyle w:val="BodyText"/>
        <w:ind w:left="2879"/>
        <w:rPr>
          <w:color w:val="000000" w:themeColor="text1"/>
        </w:rPr>
      </w:pPr>
      <w:r w:rsidRPr="381C4174">
        <w:rPr>
          <w:color w:val="000000" w:themeColor="text1"/>
        </w:rPr>
        <w:t>(*over three hours’ stay)</w:t>
      </w:r>
    </w:p>
    <w:p w14:paraId="5E69512F" w14:textId="0D9CB16E" w:rsidR="001160E8" w:rsidRDefault="001160E8" w:rsidP="381C4174">
      <w:pPr>
        <w:rPr>
          <w:color w:val="000000" w:themeColor="text1"/>
          <w:sz w:val="24"/>
          <w:szCs w:val="24"/>
        </w:rPr>
      </w:pPr>
    </w:p>
    <w:p w14:paraId="1BC747BE" w14:textId="360F7FB7" w:rsidR="001160E8" w:rsidRDefault="29070904" w:rsidP="009B59B5">
      <w:pPr>
        <w:pStyle w:val="BodyText"/>
        <w:tabs>
          <w:tab w:val="left" w:leader="dot" w:pos="6558"/>
        </w:tabs>
        <w:ind w:left="2879"/>
        <w:rPr>
          <w:color w:val="000000" w:themeColor="text1"/>
        </w:rPr>
      </w:pPr>
      <w:r w:rsidRPr="381C4174">
        <w:rPr>
          <w:color w:val="000000" w:themeColor="text1"/>
        </w:rPr>
        <w:t>Drive-up 24-hour maximum</w:t>
      </w:r>
      <w:r w:rsidR="001160E8">
        <w:tab/>
      </w:r>
      <w:r w:rsidRPr="381C4174">
        <w:rPr>
          <w:color w:val="000000" w:themeColor="text1"/>
        </w:rPr>
        <w:t>$ 65.00</w:t>
      </w:r>
    </w:p>
    <w:p w14:paraId="7EDE452A" w14:textId="697477E0" w:rsidR="001160E8" w:rsidRDefault="001160E8" w:rsidP="00421CD4">
      <w:pPr>
        <w:tabs>
          <w:tab w:val="left" w:leader="dot" w:pos="5473"/>
        </w:tabs>
        <w:rPr>
          <w:color w:val="000000" w:themeColor="text1"/>
          <w:sz w:val="24"/>
          <w:szCs w:val="24"/>
        </w:rPr>
      </w:pPr>
    </w:p>
    <w:p w14:paraId="1D715DBB" w14:textId="102DFF70" w:rsidR="001160E8" w:rsidRDefault="29070904" w:rsidP="009B59B5">
      <w:pPr>
        <w:pStyle w:val="BodyText"/>
        <w:tabs>
          <w:tab w:val="left" w:pos="1259"/>
          <w:tab w:val="left" w:pos="1794"/>
        </w:tabs>
        <w:spacing w:line="237" w:lineRule="auto"/>
        <w:ind w:left="1794" w:right="705" w:hanging="1078"/>
        <w:rPr>
          <w:color w:val="000000" w:themeColor="text1"/>
        </w:rPr>
      </w:pPr>
      <w:r w:rsidRPr="381C4174">
        <w:rPr>
          <w:color w:val="000000" w:themeColor="text1"/>
        </w:rPr>
        <w:t xml:space="preserve">                </w:t>
      </w:r>
    </w:p>
    <w:p w14:paraId="4C881559" w14:textId="42FDE939" w:rsidR="001160E8" w:rsidRDefault="29070904" w:rsidP="000E7BA2">
      <w:pPr>
        <w:pStyle w:val="BodyText"/>
        <w:tabs>
          <w:tab w:val="left" w:pos="1259"/>
          <w:tab w:val="left" w:pos="1794"/>
        </w:tabs>
        <w:spacing w:line="237" w:lineRule="auto"/>
        <w:ind w:left="1794" w:right="705" w:hanging="1078"/>
        <w:rPr>
          <w:color w:val="000000" w:themeColor="text1"/>
        </w:rPr>
      </w:pPr>
      <w:r w:rsidRPr="381C4174">
        <w:rPr>
          <w:color w:val="000000" w:themeColor="text1"/>
        </w:rPr>
        <w:t xml:space="preserve">        b.       The drive-up fees for parking automotive vehicles in Short Term Lots B and C </w:t>
      </w:r>
      <w:r w:rsidR="00815B38">
        <w:rPr>
          <w:color w:val="000000" w:themeColor="text1"/>
        </w:rPr>
        <w:t>shall be</w:t>
      </w:r>
      <w:r w:rsidRPr="381C4174">
        <w:rPr>
          <w:color w:val="000000" w:themeColor="text1"/>
        </w:rPr>
        <w:t xml:space="preserve"> as follows: </w:t>
      </w:r>
    </w:p>
    <w:p w14:paraId="3F576523" w14:textId="6DE454EE" w:rsidR="001160E8" w:rsidRDefault="001160E8" w:rsidP="381C4174">
      <w:pPr>
        <w:spacing w:before="10"/>
        <w:rPr>
          <w:color w:val="000000" w:themeColor="text1"/>
        </w:rPr>
      </w:pPr>
    </w:p>
    <w:p w14:paraId="34ADB73A" w14:textId="1A7A9733" w:rsidR="001160E8" w:rsidRDefault="29070904" w:rsidP="009B59B5">
      <w:pPr>
        <w:pStyle w:val="BodyText"/>
        <w:tabs>
          <w:tab w:val="left" w:leader="dot" w:pos="6479"/>
        </w:tabs>
        <w:ind w:left="2879"/>
        <w:rPr>
          <w:color w:val="000000" w:themeColor="text1"/>
        </w:rPr>
      </w:pPr>
      <w:r w:rsidRPr="381C4174">
        <w:rPr>
          <w:color w:val="000000" w:themeColor="text1"/>
        </w:rPr>
        <w:t>Per 1/2 hour or fraction thereof</w:t>
      </w:r>
      <w:r w:rsidR="001160E8">
        <w:tab/>
      </w:r>
      <w:r w:rsidRPr="381C4174">
        <w:rPr>
          <w:color w:val="000000" w:themeColor="text1"/>
        </w:rPr>
        <w:t>$ 5.25</w:t>
      </w:r>
    </w:p>
    <w:p w14:paraId="21B42B2C" w14:textId="505D2DD1" w:rsidR="001160E8" w:rsidRDefault="001160E8" w:rsidP="381C4174">
      <w:pPr>
        <w:rPr>
          <w:color w:val="000000" w:themeColor="text1"/>
          <w:sz w:val="24"/>
          <w:szCs w:val="24"/>
        </w:rPr>
      </w:pPr>
    </w:p>
    <w:p w14:paraId="46698FBB" w14:textId="44ED19DB" w:rsidR="001160E8" w:rsidRDefault="29070904" w:rsidP="009B59B5">
      <w:pPr>
        <w:pStyle w:val="BodyText"/>
        <w:tabs>
          <w:tab w:val="left" w:leader="dot" w:pos="8257"/>
        </w:tabs>
        <w:ind w:left="2879"/>
        <w:rPr>
          <w:color w:val="000000" w:themeColor="text1"/>
        </w:rPr>
      </w:pPr>
      <w:r w:rsidRPr="381C4174">
        <w:rPr>
          <w:color w:val="000000" w:themeColor="text1"/>
        </w:rPr>
        <w:t>Each additional half hour or fraction thereof *</w:t>
      </w:r>
      <w:r w:rsidR="001160E8">
        <w:tab/>
      </w:r>
      <w:r w:rsidRPr="381C4174">
        <w:rPr>
          <w:color w:val="000000" w:themeColor="text1"/>
        </w:rPr>
        <w:t>$10.50</w:t>
      </w:r>
    </w:p>
    <w:p w14:paraId="34552B7F" w14:textId="5FC18B27" w:rsidR="001160E8" w:rsidRDefault="29070904" w:rsidP="009B59B5">
      <w:pPr>
        <w:pStyle w:val="BodyText"/>
        <w:ind w:left="2879"/>
        <w:rPr>
          <w:color w:val="000000" w:themeColor="text1"/>
        </w:rPr>
      </w:pPr>
      <w:r w:rsidRPr="381C4174">
        <w:rPr>
          <w:color w:val="000000" w:themeColor="text1"/>
        </w:rPr>
        <w:t>(*over three hours’ stay)</w:t>
      </w:r>
    </w:p>
    <w:p w14:paraId="5D754BBA" w14:textId="17370E57" w:rsidR="001160E8" w:rsidRDefault="001160E8" w:rsidP="381C4174">
      <w:pPr>
        <w:rPr>
          <w:color w:val="000000" w:themeColor="text1"/>
          <w:sz w:val="24"/>
          <w:szCs w:val="24"/>
        </w:rPr>
      </w:pPr>
    </w:p>
    <w:p w14:paraId="1C8CAF3F" w14:textId="4D396341" w:rsidR="001160E8" w:rsidRDefault="29070904" w:rsidP="009B59B5">
      <w:pPr>
        <w:pStyle w:val="BodyText"/>
        <w:tabs>
          <w:tab w:val="left" w:leader="dot" w:pos="6558"/>
        </w:tabs>
        <w:ind w:left="2879"/>
        <w:rPr>
          <w:color w:val="000000" w:themeColor="text1"/>
        </w:rPr>
      </w:pPr>
      <w:r w:rsidRPr="381C4174">
        <w:rPr>
          <w:color w:val="000000" w:themeColor="text1"/>
        </w:rPr>
        <w:t>Drive-up 24-hour maximum</w:t>
      </w:r>
      <w:r w:rsidR="001160E8">
        <w:tab/>
      </w:r>
      <w:r w:rsidRPr="381C4174">
        <w:rPr>
          <w:color w:val="000000" w:themeColor="text1"/>
        </w:rPr>
        <w:t>$ 70.00</w:t>
      </w:r>
    </w:p>
    <w:p w14:paraId="33425103" w14:textId="0029E43D" w:rsidR="001160E8" w:rsidRDefault="001160E8" w:rsidP="00421CD4">
      <w:pPr>
        <w:tabs>
          <w:tab w:val="left" w:leader="dot" w:pos="5473"/>
        </w:tabs>
        <w:rPr>
          <w:color w:val="000000" w:themeColor="text1"/>
          <w:sz w:val="24"/>
          <w:szCs w:val="24"/>
        </w:rPr>
      </w:pPr>
    </w:p>
    <w:p w14:paraId="238C2844" w14:textId="0E17EB46" w:rsidR="001160E8" w:rsidRDefault="001160E8" w:rsidP="381C4174">
      <w:pPr>
        <w:rPr>
          <w:color w:val="000000" w:themeColor="text1"/>
          <w:sz w:val="24"/>
          <w:szCs w:val="24"/>
        </w:rPr>
      </w:pPr>
    </w:p>
    <w:p w14:paraId="0BFA248F" w14:textId="283D112A" w:rsidR="001160E8" w:rsidRDefault="29070904" w:rsidP="000E7BA2">
      <w:pPr>
        <w:pStyle w:val="BodyText"/>
        <w:ind w:left="1170"/>
        <w:rPr>
          <w:color w:val="000000" w:themeColor="text1"/>
        </w:rPr>
      </w:pPr>
      <w:r w:rsidRPr="381C4174">
        <w:t>c.        The drive-up fees for parking automotive vehicles in P4 shall be as follows:</w:t>
      </w:r>
    </w:p>
    <w:p w14:paraId="5B7AB015" w14:textId="77777777" w:rsidR="000E7BA2" w:rsidRDefault="000E7BA2" w:rsidP="009B59B5">
      <w:pPr>
        <w:pStyle w:val="BodyText"/>
        <w:tabs>
          <w:tab w:val="left" w:leader="dot" w:pos="6479"/>
        </w:tabs>
        <w:ind w:left="2879"/>
        <w:rPr>
          <w:color w:val="000000" w:themeColor="text1"/>
        </w:rPr>
      </w:pPr>
    </w:p>
    <w:p w14:paraId="12699022" w14:textId="5EAADA04" w:rsidR="001160E8" w:rsidRDefault="29070904" w:rsidP="009B59B5">
      <w:pPr>
        <w:pStyle w:val="BodyText"/>
        <w:tabs>
          <w:tab w:val="left" w:leader="dot" w:pos="6479"/>
        </w:tabs>
        <w:ind w:left="2879"/>
        <w:rPr>
          <w:color w:val="000000" w:themeColor="text1"/>
        </w:rPr>
      </w:pPr>
      <w:r w:rsidRPr="381C4174">
        <w:rPr>
          <w:color w:val="000000" w:themeColor="text1"/>
        </w:rPr>
        <w:t>Per 1/2 hour or fraction thereof</w:t>
      </w:r>
      <w:r w:rsidR="001160E8">
        <w:tab/>
      </w:r>
      <w:r w:rsidRPr="381C4174">
        <w:rPr>
          <w:color w:val="000000" w:themeColor="text1"/>
        </w:rPr>
        <w:t>$ 4.25</w:t>
      </w:r>
    </w:p>
    <w:p w14:paraId="27AA09C9" w14:textId="1C9AB800" w:rsidR="001160E8" w:rsidRDefault="001160E8" w:rsidP="381C4174">
      <w:pPr>
        <w:rPr>
          <w:color w:val="000000" w:themeColor="text1"/>
          <w:sz w:val="24"/>
          <w:szCs w:val="24"/>
        </w:rPr>
      </w:pPr>
    </w:p>
    <w:p w14:paraId="6295973E" w14:textId="1226F986" w:rsidR="001160E8" w:rsidRDefault="29070904" w:rsidP="009B59B5">
      <w:pPr>
        <w:pStyle w:val="BodyText"/>
        <w:tabs>
          <w:tab w:val="left" w:leader="dot" w:pos="8257"/>
        </w:tabs>
        <w:ind w:left="2879"/>
        <w:rPr>
          <w:color w:val="000000" w:themeColor="text1"/>
        </w:rPr>
      </w:pPr>
      <w:r w:rsidRPr="381C4174">
        <w:rPr>
          <w:color w:val="000000" w:themeColor="text1"/>
        </w:rPr>
        <w:t>Each additional half hour or fraction thereof *</w:t>
      </w:r>
      <w:r w:rsidR="001160E8">
        <w:tab/>
      </w:r>
      <w:r w:rsidRPr="381C4174">
        <w:rPr>
          <w:color w:val="000000" w:themeColor="text1"/>
        </w:rPr>
        <w:t>$8.50</w:t>
      </w:r>
    </w:p>
    <w:p w14:paraId="0BB439A7" w14:textId="7BCB86A2" w:rsidR="001160E8" w:rsidRDefault="29070904" w:rsidP="009B59B5">
      <w:pPr>
        <w:pStyle w:val="BodyText"/>
        <w:ind w:left="2879"/>
        <w:rPr>
          <w:color w:val="000000" w:themeColor="text1"/>
        </w:rPr>
      </w:pPr>
      <w:r w:rsidRPr="381C4174">
        <w:rPr>
          <w:color w:val="000000" w:themeColor="text1"/>
        </w:rPr>
        <w:t>(*over three hours’ stay)</w:t>
      </w:r>
    </w:p>
    <w:p w14:paraId="6D9E8FFE" w14:textId="1D50F601" w:rsidR="001160E8" w:rsidRDefault="001160E8" w:rsidP="381C4174">
      <w:pPr>
        <w:rPr>
          <w:color w:val="000000" w:themeColor="text1"/>
          <w:sz w:val="24"/>
          <w:szCs w:val="24"/>
        </w:rPr>
      </w:pPr>
    </w:p>
    <w:p w14:paraId="724C3F3E" w14:textId="354B693E" w:rsidR="001160E8" w:rsidRDefault="29070904" w:rsidP="009B59B5">
      <w:pPr>
        <w:pStyle w:val="BodyText"/>
        <w:tabs>
          <w:tab w:val="left" w:leader="dot" w:pos="6558"/>
        </w:tabs>
        <w:ind w:left="2879"/>
        <w:rPr>
          <w:color w:val="000000" w:themeColor="text1"/>
        </w:rPr>
      </w:pPr>
      <w:r w:rsidRPr="381C4174">
        <w:rPr>
          <w:color w:val="000000" w:themeColor="text1"/>
        </w:rPr>
        <w:t>Drive-up 24-hour maximum</w:t>
      </w:r>
      <w:r w:rsidR="001160E8">
        <w:tab/>
      </w:r>
      <w:r w:rsidRPr="381C4174">
        <w:rPr>
          <w:color w:val="000000" w:themeColor="text1"/>
        </w:rPr>
        <w:t>$ 60.00</w:t>
      </w:r>
    </w:p>
    <w:p w14:paraId="3047E47A" w14:textId="1AA8C13B" w:rsidR="001160E8" w:rsidRDefault="001160E8" w:rsidP="381C4174">
      <w:pPr>
        <w:spacing w:before="11"/>
        <w:rPr>
          <w:color w:val="000000" w:themeColor="text1"/>
          <w:sz w:val="23"/>
          <w:szCs w:val="23"/>
        </w:rPr>
      </w:pPr>
    </w:p>
    <w:p w14:paraId="20C296A0" w14:textId="516DD1FC" w:rsidR="001160E8" w:rsidRDefault="001160E8" w:rsidP="381C4174">
      <w:pPr>
        <w:spacing w:before="6"/>
        <w:rPr>
          <w:color w:val="000000" w:themeColor="text1"/>
          <w:sz w:val="21"/>
          <w:szCs w:val="21"/>
        </w:rPr>
      </w:pPr>
    </w:p>
    <w:p w14:paraId="58F32E45" w14:textId="75CB5A65" w:rsidR="001160E8" w:rsidRDefault="29070904" w:rsidP="00BB4C38">
      <w:pPr>
        <w:pStyle w:val="BodyText"/>
        <w:tabs>
          <w:tab w:val="decimal" w:pos="1800"/>
        </w:tabs>
        <w:ind w:left="1742" w:hanging="576"/>
        <w:rPr>
          <w:color w:val="000000" w:themeColor="text1"/>
        </w:rPr>
      </w:pPr>
      <w:r w:rsidRPr="381C4174">
        <w:t xml:space="preserve">d.       The </w:t>
      </w:r>
      <w:r w:rsidR="00BB4C38">
        <w:t xml:space="preserve">drive-up </w:t>
      </w:r>
      <w:r w:rsidRPr="381C4174">
        <w:t>fees for parking automotive vehicles in Economy Parking Lot P6 shall be as follows:</w:t>
      </w:r>
    </w:p>
    <w:p w14:paraId="2D39612E" w14:textId="7D5BBC74" w:rsidR="001160E8" w:rsidRDefault="001160E8" w:rsidP="381C4174">
      <w:pPr>
        <w:rPr>
          <w:color w:val="000000" w:themeColor="text1"/>
          <w:sz w:val="24"/>
          <w:szCs w:val="24"/>
        </w:rPr>
      </w:pPr>
    </w:p>
    <w:p w14:paraId="00DB8165" w14:textId="24299E59" w:rsidR="001160E8" w:rsidRDefault="29070904" w:rsidP="009B59B5">
      <w:pPr>
        <w:pStyle w:val="BodyText"/>
        <w:tabs>
          <w:tab w:val="left" w:leader="dot" w:pos="5759"/>
        </w:tabs>
        <w:ind w:left="1799"/>
        <w:rPr>
          <w:color w:val="000000" w:themeColor="text1"/>
        </w:rPr>
      </w:pPr>
      <w:r w:rsidRPr="381C4174">
        <w:rPr>
          <w:color w:val="000000" w:themeColor="text1"/>
        </w:rPr>
        <w:t>First 24- hour period or part (drive-up)</w:t>
      </w:r>
      <w:r w:rsidR="001160E8">
        <w:tab/>
      </w:r>
      <w:r w:rsidRPr="381C4174">
        <w:rPr>
          <w:color w:val="000000" w:themeColor="text1"/>
        </w:rPr>
        <w:t>$35.00</w:t>
      </w:r>
    </w:p>
    <w:p w14:paraId="63D8A3B1" w14:textId="3236B589" w:rsidR="00CB6436" w:rsidRPr="00E948AC" w:rsidRDefault="29070904" w:rsidP="00E948AC">
      <w:pPr>
        <w:pStyle w:val="BodyText"/>
        <w:tabs>
          <w:tab w:val="left" w:leader="dot" w:pos="5125"/>
        </w:tabs>
        <w:spacing w:line="681" w:lineRule="auto"/>
        <w:ind w:left="1799" w:right="1599"/>
        <w:rPr>
          <w:color w:val="000000" w:themeColor="text1"/>
        </w:rPr>
      </w:pPr>
      <w:r w:rsidRPr="6FCCA69F">
        <w:rPr>
          <w:color w:val="000000" w:themeColor="text1"/>
        </w:rPr>
        <w:t xml:space="preserve">Over 24 hours, each 12- hour period or fraction thereof…$17.50 </w:t>
      </w:r>
    </w:p>
    <w:p w14:paraId="34973ED5" w14:textId="1C382513" w:rsidR="00E948AC" w:rsidRDefault="00E948AC" w:rsidP="00282A01">
      <w:pPr>
        <w:pStyle w:val="ListParagraph"/>
        <w:tabs>
          <w:tab w:val="left" w:pos="1799"/>
          <w:tab w:val="left" w:pos="1800"/>
        </w:tabs>
        <w:spacing w:before="66"/>
        <w:ind w:left="1440" w:firstLine="0"/>
        <w:rPr>
          <w:color w:val="000000" w:themeColor="text1"/>
          <w:sz w:val="24"/>
          <w:szCs w:val="24"/>
        </w:rPr>
      </w:pPr>
      <w:r w:rsidRPr="00E948AC">
        <w:rPr>
          <w:color w:val="000000" w:themeColor="text1"/>
          <w:sz w:val="24"/>
          <w:szCs w:val="24"/>
        </w:rPr>
        <w:t>In addition, parking for automotive vehicles will be at other locations and</w:t>
      </w:r>
      <w:r w:rsidR="00282A01">
        <w:rPr>
          <w:color w:val="000000" w:themeColor="text1"/>
          <w:sz w:val="24"/>
          <w:szCs w:val="24"/>
        </w:rPr>
        <w:t xml:space="preserve"> </w:t>
      </w:r>
      <w:r w:rsidRPr="00E948AC">
        <w:rPr>
          <w:color w:val="000000" w:themeColor="text1"/>
          <w:sz w:val="24"/>
          <w:szCs w:val="24"/>
        </w:rPr>
        <w:t xml:space="preserve">rates as designated by the Airport Manager.  </w:t>
      </w:r>
    </w:p>
    <w:p w14:paraId="553933B9" w14:textId="77777777" w:rsidR="00E948AC" w:rsidRDefault="00E948AC" w:rsidP="00E948AC">
      <w:pPr>
        <w:pStyle w:val="ListParagraph"/>
        <w:tabs>
          <w:tab w:val="left" w:pos="1799"/>
          <w:tab w:val="left" w:pos="1800"/>
        </w:tabs>
        <w:spacing w:before="66"/>
        <w:ind w:left="1440" w:right="848" w:firstLine="0"/>
        <w:rPr>
          <w:color w:val="000000" w:themeColor="text1"/>
          <w:sz w:val="24"/>
          <w:szCs w:val="24"/>
        </w:rPr>
      </w:pPr>
    </w:p>
    <w:p w14:paraId="2805FBC7" w14:textId="29524BF8" w:rsidR="3F2CEDD6" w:rsidRPr="00B77B6E" w:rsidRDefault="3F2CEDD6" w:rsidP="54F720FB">
      <w:pPr>
        <w:pStyle w:val="ListParagraph"/>
        <w:numPr>
          <w:ilvl w:val="0"/>
          <w:numId w:val="9"/>
        </w:numPr>
        <w:tabs>
          <w:tab w:val="left" w:pos="1799"/>
          <w:tab w:val="left" w:pos="1800"/>
        </w:tabs>
        <w:spacing w:before="66"/>
        <w:ind w:right="848"/>
        <w:rPr>
          <w:color w:val="000000" w:themeColor="text1"/>
          <w:sz w:val="24"/>
          <w:szCs w:val="24"/>
        </w:rPr>
      </w:pPr>
      <w:r w:rsidRPr="00B77B6E">
        <w:rPr>
          <w:color w:val="000000" w:themeColor="text1"/>
          <w:sz w:val="24"/>
          <w:szCs w:val="24"/>
        </w:rPr>
        <w:t>The fee for parking vehicles of those with restricted mobility and valid disabled license plates or other official permits shall be the same as the lowest drive-up rate available at the airport. Spaces for those with restricted mobility are identified by the international symbol for the disabled. Vehicles parked in these specially designated spaces must display state or municipal identification or they will be towed away. For additional information, write to The Port Authority of New York and New Jersey, Aviation Properties and Commercial</w:t>
      </w:r>
    </w:p>
    <w:p w14:paraId="25501AEF" w14:textId="7FEC888A" w:rsidR="54F720FB" w:rsidRDefault="54F720FB" w:rsidP="54F720FB">
      <w:pPr>
        <w:tabs>
          <w:tab w:val="left" w:pos="1799"/>
          <w:tab w:val="left" w:pos="1800"/>
        </w:tabs>
        <w:spacing w:before="66"/>
        <w:ind w:right="848"/>
        <w:rPr>
          <w:sz w:val="24"/>
          <w:szCs w:val="24"/>
        </w:rPr>
      </w:pPr>
    </w:p>
    <w:p w14:paraId="0ECD76C4" w14:textId="7ABA9AFC" w:rsidR="002931D5" w:rsidRDefault="00B4637D" w:rsidP="54F720FB">
      <w:pPr>
        <w:pStyle w:val="ListParagraph"/>
        <w:numPr>
          <w:ilvl w:val="0"/>
          <w:numId w:val="9"/>
        </w:numPr>
        <w:tabs>
          <w:tab w:val="left" w:pos="1799"/>
          <w:tab w:val="left" w:pos="1800"/>
        </w:tabs>
        <w:spacing w:before="66"/>
        <w:ind w:right="848"/>
        <w:rPr>
          <w:sz w:val="24"/>
          <w:szCs w:val="24"/>
        </w:rPr>
      </w:pPr>
      <w:r w:rsidRPr="381C4174">
        <w:rPr>
          <w:sz w:val="24"/>
          <w:szCs w:val="24"/>
        </w:rPr>
        <w:t>The</w:t>
      </w:r>
      <w:r w:rsidRPr="381C4174">
        <w:rPr>
          <w:spacing w:val="-5"/>
          <w:sz w:val="24"/>
          <w:szCs w:val="24"/>
        </w:rPr>
        <w:t xml:space="preserve"> </w:t>
      </w:r>
      <w:r w:rsidRPr="381C4174">
        <w:rPr>
          <w:sz w:val="24"/>
          <w:szCs w:val="24"/>
        </w:rPr>
        <w:t>fee</w:t>
      </w:r>
      <w:r w:rsidRPr="381C4174">
        <w:rPr>
          <w:spacing w:val="-3"/>
          <w:sz w:val="24"/>
          <w:szCs w:val="24"/>
        </w:rPr>
        <w:t xml:space="preserve"> </w:t>
      </w:r>
      <w:r w:rsidRPr="381C4174">
        <w:rPr>
          <w:sz w:val="24"/>
          <w:szCs w:val="24"/>
        </w:rPr>
        <w:t>for</w:t>
      </w:r>
      <w:r w:rsidRPr="381C4174">
        <w:rPr>
          <w:spacing w:val="-3"/>
          <w:sz w:val="24"/>
          <w:szCs w:val="24"/>
        </w:rPr>
        <w:t xml:space="preserve"> </w:t>
      </w:r>
      <w:r w:rsidRPr="381C4174">
        <w:rPr>
          <w:sz w:val="24"/>
          <w:szCs w:val="24"/>
        </w:rPr>
        <w:t>parking</w:t>
      </w:r>
      <w:r w:rsidRPr="381C4174">
        <w:rPr>
          <w:spacing w:val="-3"/>
          <w:sz w:val="24"/>
          <w:szCs w:val="24"/>
        </w:rPr>
        <w:t xml:space="preserve"> </w:t>
      </w:r>
      <w:r w:rsidRPr="381C4174">
        <w:rPr>
          <w:sz w:val="24"/>
          <w:szCs w:val="24"/>
        </w:rPr>
        <w:t>automotive</w:t>
      </w:r>
      <w:r w:rsidRPr="381C4174">
        <w:rPr>
          <w:spacing w:val="-3"/>
          <w:sz w:val="24"/>
          <w:szCs w:val="24"/>
        </w:rPr>
        <w:t xml:space="preserve"> </w:t>
      </w:r>
      <w:r w:rsidRPr="381C4174">
        <w:rPr>
          <w:sz w:val="24"/>
          <w:szCs w:val="24"/>
        </w:rPr>
        <w:t>vehicles</w:t>
      </w:r>
      <w:r w:rsidRPr="381C4174">
        <w:rPr>
          <w:spacing w:val="-5"/>
          <w:sz w:val="24"/>
          <w:szCs w:val="24"/>
        </w:rPr>
        <w:t xml:space="preserve"> </w:t>
      </w:r>
      <w:r w:rsidRPr="381C4174">
        <w:rPr>
          <w:sz w:val="24"/>
          <w:szCs w:val="24"/>
        </w:rPr>
        <w:t>in</w:t>
      </w:r>
      <w:r w:rsidRPr="381C4174">
        <w:rPr>
          <w:spacing w:val="-4"/>
          <w:sz w:val="24"/>
          <w:szCs w:val="24"/>
        </w:rPr>
        <w:t xml:space="preserve"> </w:t>
      </w:r>
      <w:r w:rsidRPr="381C4174">
        <w:rPr>
          <w:sz w:val="24"/>
          <w:szCs w:val="24"/>
        </w:rPr>
        <w:t>Employee</w:t>
      </w:r>
      <w:r w:rsidRPr="381C4174">
        <w:rPr>
          <w:spacing w:val="-4"/>
          <w:sz w:val="24"/>
          <w:szCs w:val="24"/>
        </w:rPr>
        <w:t xml:space="preserve"> </w:t>
      </w:r>
      <w:r w:rsidRPr="381C4174">
        <w:rPr>
          <w:sz w:val="24"/>
          <w:szCs w:val="24"/>
        </w:rPr>
        <w:t>Parking</w:t>
      </w:r>
      <w:r w:rsidR="002E0AD6" w:rsidRPr="381C4174">
        <w:rPr>
          <w:sz w:val="24"/>
          <w:szCs w:val="24"/>
        </w:rPr>
        <w:t xml:space="preserve"> in Lot F</w:t>
      </w:r>
      <w:r w:rsidRPr="381C4174">
        <w:rPr>
          <w:spacing w:val="-4"/>
          <w:sz w:val="24"/>
          <w:szCs w:val="24"/>
        </w:rPr>
        <w:t xml:space="preserve"> </w:t>
      </w:r>
      <w:r w:rsidRPr="381C4174">
        <w:rPr>
          <w:sz w:val="24"/>
          <w:szCs w:val="24"/>
        </w:rPr>
        <w:t>shall</w:t>
      </w:r>
      <w:r w:rsidRPr="381C4174">
        <w:rPr>
          <w:spacing w:val="-4"/>
          <w:sz w:val="24"/>
          <w:szCs w:val="24"/>
        </w:rPr>
        <w:t xml:space="preserve"> </w:t>
      </w:r>
      <w:r w:rsidRPr="381C4174">
        <w:rPr>
          <w:sz w:val="24"/>
          <w:szCs w:val="24"/>
        </w:rPr>
        <w:t>be</w:t>
      </w:r>
      <w:r w:rsidRPr="381C4174">
        <w:rPr>
          <w:spacing w:val="-22"/>
          <w:sz w:val="24"/>
          <w:szCs w:val="24"/>
        </w:rPr>
        <w:t xml:space="preserve"> </w:t>
      </w:r>
      <w:r w:rsidRPr="381C4174">
        <w:rPr>
          <w:sz w:val="24"/>
          <w:szCs w:val="24"/>
        </w:rPr>
        <w:t>as follows: (Effective February 1,</w:t>
      </w:r>
      <w:r w:rsidRPr="381C4174">
        <w:rPr>
          <w:spacing w:val="-6"/>
          <w:sz w:val="24"/>
          <w:szCs w:val="24"/>
        </w:rPr>
        <w:t xml:space="preserve"> </w:t>
      </w:r>
      <w:r w:rsidRPr="381C4174">
        <w:rPr>
          <w:sz w:val="24"/>
          <w:szCs w:val="24"/>
        </w:rPr>
        <w:t>2017)</w:t>
      </w:r>
    </w:p>
    <w:p w14:paraId="7B51FFBC" w14:textId="20C4603B" w:rsidR="002931D5" w:rsidRDefault="00B4637D" w:rsidP="54F720FB">
      <w:pPr>
        <w:pStyle w:val="BodyText"/>
        <w:numPr>
          <w:ilvl w:val="0"/>
          <w:numId w:val="9"/>
        </w:numPr>
        <w:spacing w:before="71" w:line="276" w:lineRule="auto"/>
        <w:ind w:right="273"/>
      </w:pPr>
      <w:r>
        <w:t>For Each month, $70.00 per vehicle, payable in advance by the employer. There</w:t>
      </w:r>
      <w:r>
        <w:rPr>
          <w:spacing w:val="-3"/>
        </w:rPr>
        <w:t xml:space="preserve"> </w:t>
      </w:r>
      <w:r>
        <w:t>shall</w:t>
      </w:r>
      <w:r>
        <w:rPr>
          <w:spacing w:val="-3"/>
        </w:rPr>
        <w:t xml:space="preserve"> </w:t>
      </w:r>
      <w:r>
        <w:t>be</w:t>
      </w:r>
      <w:r>
        <w:rPr>
          <w:spacing w:val="-3"/>
        </w:rPr>
        <w:t xml:space="preserve"> </w:t>
      </w:r>
      <w:r>
        <w:t>a</w:t>
      </w:r>
      <w:r>
        <w:rPr>
          <w:spacing w:val="-3"/>
        </w:rPr>
        <w:t xml:space="preserve"> </w:t>
      </w:r>
      <w:r>
        <w:t>penalty</w:t>
      </w:r>
      <w:r>
        <w:rPr>
          <w:spacing w:val="-3"/>
        </w:rPr>
        <w:t xml:space="preserve"> </w:t>
      </w:r>
      <w:r>
        <w:t>fee</w:t>
      </w:r>
      <w:r>
        <w:rPr>
          <w:spacing w:val="-3"/>
        </w:rPr>
        <w:t xml:space="preserve"> </w:t>
      </w:r>
      <w:r>
        <w:t>of</w:t>
      </w:r>
      <w:r>
        <w:rPr>
          <w:spacing w:val="-3"/>
        </w:rPr>
        <w:t xml:space="preserve"> </w:t>
      </w:r>
      <w:r>
        <w:t>$70.00</w:t>
      </w:r>
      <w:r>
        <w:rPr>
          <w:spacing w:val="-3"/>
        </w:rPr>
        <w:t xml:space="preserve"> </w:t>
      </w:r>
      <w:r>
        <w:t>for</w:t>
      </w:r>
      <w:r>
        <w:rPr>
          <w:spacing w:val="-3"/>
        </w:rPr>
        <w:t xml:space="preserve"> </w:t>
      </w:r>
      <w:r>
        <w:t>a</w:t>
      </w:r>
      <w:r>
        <w:rPr>
          <w:spacing w:val="-3"/>
        </w:rPr>
        <w:t xml:space="preserve"> </w:t>
      </w:r>
      <w:r>
        <w:t>lost</w:t>
      </w:r>
      <w:r>
        <w:rPr>
          <w:spacing w:val="-3"/>
        </w:rPr>
        <w:t xml:space="preserve"> </w:t>
      </w:r>
      <w:r>
        <w:t>parking</w:t>
      </w:r>
      <w:r>
        <w:rPr>
          <w:spacing w:val="-3"/>
        </w:rPr>
        <w:t xml:space="preserve"> </w:t>
      </w:r>
      <w:r>
        <w:t>lot</w:t>
      </w:r>
      <w:r>
        <w:rPr>
          <w:spacing w:val="-3"/>
        </w:rPr>
        <w:t xml:space="preserve"> </w:t>
      </w:r>
      <w:r>
        <w:t>entrance</w:t>
      </w:r>
      <w:r>
        <w:rPr>
          <w:spacing w:val="-3"/>
        </w:rPr>
        <w:t xml:space="preserve"> </w:t>
      </w:r>
      <w:r w:rsidR="001160E8">
        <w:t>gate card</w:t>
      </w:r>
      <w:r>
        <w:t>, payable upon notification by the employer.</w:t>
      </w:r>
    </w:p>
    <w:p w14:paraId="28AC6E35" w14:textId="7A0CB89F" w:rsidR="00B821BA" w:rsidRDefault="00B821BA" w:rsidP="54F720FB">
      <w:pPr>
        <w:pStyle w:val="BodyText"/>
        <w:spacing w:before="71" w:line="276" w:lineRule="auto"/>
        <w:ind w:left="1440" w:right="273"/>
      </w:pPr>
    </w:p>
    <w:p w14:paraId="5513B601" w14:textId="6A86F041" w:rsidR="00B821BA" w:rsidRDefault="00B821BA" w:rsidP="54F720FB">
      <w:pPr>
        <w:pStyle w:val="BodyText"/>
        <w:numPr>
          <w:ilvl w:val="0"/>
          <w:numId w:val="9"/>
        </w:numPr>
        <w:spacing w:before="71" w:line="276" w:lineRule="auto"/>
        <w:ind w:right="273"/>
      </w:pPr>
      <w:r>
        <w:t xml:space="preserve">Separate, the fee for </w:t>
      </w:r>
      <w:r w:rsidR="1C1BFE97">
        <w:t xml:space="preserve">each </w:t>
      </w:r>
      <w:r>
        <w:t xml:space="preserve">VIP employee parking </w:t>
      </w:r>
      <w:r w:rsidR="5EC53982">
        <w:t xml:space="preserve">permit </w:t>
      </w:r>
      <w:r>
        <w:t>in Terminal Lots</w:t>
      </w:r>
      <w:r w:rsidR="00785FBA">
        <w:t xml:space="preserve"> </w:t>
      </w:r>
      <w:r w:rsidR="39F7B712">
        <w:t xml:space="preserve">A, B, or C </w:t>
      </w:r>
      <w:r w:rsidR="00785FBA">
        <w:t>will be $237.00</w:t>
      </w:r>
      <w:r w:rsidR="5682CD0D">
        <w:t xml:space="preserve"> per month</w:t>
      </w:r>
      <w:r w:rsidR="003953A3">
        <w:t>.  Access to VIP parking permits should be requested by employers to the Port Authority and is subject to availability</w:t>
      </w:r>
    </w:p>
    <w:p w14:paraId="13CCDAE4" w14:textId="77777777" w:rsidR="002931D5" w:rsidRDefault="002931D5">
      <w:pPr>
        <w:pStyle w:val="BodyText"/>
        <w:rPr>
          <w:sz w:val="26"/>
        </w:rPr>
      </w:pPr>
    </w:p>
    <w:p w14:paraId="34F61F97" w14:textId="77777777" w:rsidR="002931D5" w:rsidRDefault="00B4637D">
      <w:pPr>
        <w:pStyle w:val="ListParagraph"/>
        <w:numPr>
          <w:ilvl w:val="0"/>
          <w:numId w:val="7"/>
        </w:numPr>
        <w:tabs>
          <w:tab w:val="left" w:pos="1808"/>
          <w:tab w:val="left" w:pos="1809"/>
        </w:tabs>
        <w:spacing w:before="207" w:line="237" w:lineRule="auto"/>
        <w:ind w:right="1434"/>
        <w:rPr>
          <w:sz w:val="24"/>
        </w:rPr>
      </w:pPr>
      <w:r>
        <w:rPr>
          <w:sz w:val="24"/>
        </w:rPr>
        <w:t>The</w:t>
      </w:r>
      <w:r>
        <w:rPr>
          <w:spacing w:val="-19"/>
          <w:sz w:val="24"/>
        </w:rPr>
        <w:t xml:space="preserve"> </w:t>
      </w:r>
      <w:r>
        <w:rPr>
          <w:sz w:val="24"/>
        </w:rPr>
        <w:t>foregoing</w:t>
      </w:r>
      <w:r>
        <w:rPr>
          <w:spacing w:val="-22"/>
          <w:sz w:val="24"/>
        </w:rPr>
        <w:t xml:space="preserve"> </w:t>
      </w:r>
      <w:r>
        <w:rPr>
          <w:sz w:val="24"/>
        </w:rPr>
        <w:t>Schedule</w:t>
      </w:r>
      <w:r>
        <w:rPr>
          <w:spacing w:val="-15"/>
          <w:sz w:val="24"/>
        </w:rPr>
        <w:t xml:space="preserve"> </w:t>
      </w:r>
      <w:r>
        <w:rPr>
          <w:sz w:val="24"/>
        </w:rPr>
        <w:t>of</w:t>
      </w:r>
      <w:r>
        <w:rPr>
          <w:spacing w:val="-15"/>
          <w:sz w:val="24"/>
        </w:rPr>
        <w:t xml:space="preserve"> </w:t>
      </w:r>
      <w:r>
        <w:rPr>
          <w:sz w:val="24"/>
        </w:rPr>
        <w:t>Charges</w:t>
      </w:r>
      <w:r>
        <w:rPr>
          <w:spacing w:val="-8"/>
          <w:sz w:val="24"/>
        </w:rPr>
        <w:t xml:space="preserve"> </w:t>
      </w:r>
      <w:r>
        <w:rPr>
          <w:sz w:val="24"/>
        </w:rPr>
        <w:t>shall</w:t>
      </w:r>
      <w:r>
        <w:rPr>
          <w:spacing w:val="-8"/>
          <w:sz w:val="24"/>
        </w:rPr>
        <w:t xml:space="preserve"> </w:t>
      </w:r>
      <w:r>
        <w:rPr>
          <w:sz w:val="24"/>
        </w:rPr>
        <w:t>not</w:t>
      </w:r>
      <w:r>
        <w:rPr>
          <w:spacing w:val="-7"/>
          <w:sz w:val="24"/>
        </w:rPr>
        <w:t xml:space="preserve"> </w:t>
      </w:r>
      <w:r>
        <w:rPr>
          <w:sz w:val="24"/>
        </w:rPr>
        <w:t>apply</w:t>
      </w:r>
      <w:r>
        <w:rPr>
          <w:spacing w:val="-23"/>
          <w:sz w:val="24"/>
        </w:rPr>
        <w:t xml:space="preserve"> </w:t>
      </w:r>
      <w:r>
        <w:rPr>
          <w:sz w:val="24"/>
        </w:rPr>
        <w:t>to</w:t>
      </w:r>
      <w:r>
        <w:rPr>
          <w:spacing w:val="-14"/>
          <w:sz w:val="24"/>
        </w:rPr>
        <w:t xml:space="preserve"> </w:t>
      </w:r>
      <w:r>
        <w:rPr>
          <w:sz w:val="24"/>
        </w:rPr>
        <w:t>the</w:t>
      </w:r>
      <w:r>
        <w:rPr>
          <w:spacing w:val="-14"/>
          <w:sz w:val="24"/>
        </w:rPr>
        <w:t xml:space="preserve"> </w:t>
      </w:r>
      <w:r>
        <w:rPr>
          <w:sz w:val="24"/>
        </w:rPr>
        <w:t xml:space="preserve">following </w:t>
      </w:r>
      <w:r>
        <w:rPr>
          <w:spacing w:val="-2"/>
          <w:sz w:val="24"/>
        </w:rPr>
        <w:t>vehicles:</w:t>
      </w:r>
    </w:p>
    <w:p w14:paraId="6126B7A0" w14:textId="77777777" w:rsidR="002931D5" w:rsidRDefault="002931D5">
      <w:pPr>
        <w:pStyle w:val="BodyText"/>
        <w:spacing w:before="4"/>
        <w:rPr>
          <w:sz w:val="21"/>
        </w:rPr>
      </w:pPr>
    </w:p>
    <w:p w14:paraId="255F51D0" w14:textId="77777777" w:rsidR="002931D5" w:rsidRDefault="00B4637D">
      <w:pPr>
        <w:pStyle w:val="ListParagraph"/>
        <w:numPr>
          <w:ilvl w:val="1"/>
          <w:numId w:val="7"/>
        </w:numPr>
        <w:tabs>
          <w:tab w:val="left" w:pos="1808"/>
          <w:tab w:val="left" w:pos="1809"/>
        </w:tabs>
        <w:rPr>
          <w:sz w:val="24"/>
        </w:rPr>
      </w:pPr>
      <w:r>
        <w:rPr>
          <w:sz w:val="24"/>
        </w:rPr>
        <w:t>Vehicles</w:t>
      </w:r>
      <w:r>
        <w:rPr>
          <w:spacing w:val="-1"/>
          <w:sz w:val="24"/>
        </w:rPr>
        <w:t xml:space="preserve"> </w:t>
      </w:r>
      <w:r>
        <w:rPr>
          <w:sz w:val="24"/>
        </w:rPr>
        <w:t>owned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 xml:space="preserve">Port </w:t>
      </w:r>
      <w:r>
        <w:rPr>
          <w:spacing w:val="-2"/>
          <w:sz w:val="24"/>
        </w:rPr>
        <w:t>Authority.</w:t>
      </w:r>
    </w:p>
    <w:p w14:paraId="54D2667D" w14:textId="77777777" w:rsidR="002931D5" w:rsidRDefault="002931D5">
      <w:pPr>
        <w:pStyle w:val="BodyText"/>
        <w:spacing w:before="5"/>
      </w:pPr>
    </w:p>
    <w:p w14:paraId="26B29FA8" w14:textId="77777777" w:rsidR="002931D5" w:rsidRDefault="00B4637D">
      <w:pPr>
        <w:pStyle w:val="ListParagraph"/>
        <w:numPr>
          <w:ilvl w:val="1"/>
          <w:numId w:val="7"/>
        </w:numPr>
        <w:tabs>
          <w:tab w:val="left" w:pos="1807"/>
          <w:tab w:val="left" w:pos="1808"/>
        </w:tabs>
        <w:ind w:left="1807" w:right="1273" w:hanging="527"/>
        <w:rPr>
          <w:sz w:val="24"/>
        </w:rPr>
      </w:pPr>
      <w:r>
        <w:rPr>
          <w:sz w:val="24"/>
        </w:rPr>
        <w:t>Vehicles</w:t>
      </w:r>
      <w:r>
        <w:rPr>
          <w:spacing w:val="-13"/>
          <w:sz w:val="24"/>
        </w:rPr>
        <w:t xml:space="preserve"> </w:t>
      </w:r>
      <w:r>
        <w:rPr>
          <w:sz w:val="24"/>
        </w:rPr>
        <w:t>carrying</w:t>
      </w:r>
      <w:r>
        <w:rPr>
          <w:spacing w:val="-22"/>
          <w:sz w:val="24"/>
        </w:rPr>
        <w:t xml:space="preserve"> </w:t>
      </w:r>
      <w:r>
        <w:rPr>
          <w:sz w:val="24"/>
        </w:rPr>
        <w:t>holders</w:t>
      </w:r>
      <w:r>
        <w:rPr>
          <w:spacing w:val="-3"/>
          <w:sz w:val="24"/>
        </w:rPr>
        <w:t xml:space="preserve"> </w:t>
      </w:r>
      <w:r>
        <w:rPr>
          <w:sz w:val="24"/>
        </w:rPr>
        <w:t>of</w:t>
      </w:r>
      <w:r>
        <w:rPr>
          <w:spacing w:val="-15"/>
          <w:sz w:val="24"/>
        </w:rPr>
        <w:t xml:space="preserve"> </w:t>
      </w:r>
      <w:r>
        <w:rPr>
          <w:sz w:val="24"/>
        </w:rPr>
        <w:t>annual</w:t>
      </w:r>
      <w:r>
        <w:rPr>
          <w:spacing w:val="-13"/>
          <w:sz w:val="24"/>
        </w:rPr>
        <w:t xml:space="preserve"> </w:t>
      </w:r>
      <w:r>
        <w:rPr>
          <w:sz w:val="24"/>
        </w:rPr>
        <w:t>passes</w:t>
      </w:r>
      <w:r>
        <w:rPr>
          <w:spacing w:val="-14"/>
          <w:sz w:val="24"/>
        </w:rPr>
        <w:t xml:space="preserve"> </w:t>
      </w:r>
      <w:r>
        <w:rPr>
          <w:sz w:val="24"/>
        </w:rPr>
        <w:t>or</w:t>
      </w:r>
      <w:r>
        <w:rPr>
          <w:spacing w:val="-14"/>
          <w:sz w:val="24"/>
        </w:rPr>
        <w:t xml:space="preserve"> </w:t>
      </w:r>
      <w:r>
        <w:rPr>
          <w:b/>
          <w:sz w:val="24"/>
        </w:rPr>
        <w:t>E-Z</w:t>
      </w:r>
      <w:r>
        <w:rPr>
          <w:b/>
          <w:spacing w:val="-8"/>
          <w:sz w:val="24"/>
        </w:rPr>
        <w:t xml:space="preserve"> </w:t>
      </w:r>
      <w:r>
        <w:rPr>
          <w:b/>
          <w:sz w:val="24"/>
        </w:rPr>
        <w:t>Pass</w:t>
      </w:r>
      <w:r>
        <w:rPr>
          <w:b/>
          <w:spacing w:val="-13"/>
          <w:sz w:val="24"/>
        </w:rPr>
        <w:t xml:space="preserve"> </w:t>
      </w:r>
      <w:r>
        <w:rPr>
          <w:sz w:val="24"/>
        </w:rPr>
        <w:t>issued</w:t>
      </w:r>
      <w:r>
        <w:rPr>
          <w:spacing w:val="-14"/>
          <w:sz w:val="24"/>
        </w:rPr>
        <w:t xml:space="preserve"> </w:t>
      </w:r>
      <w:r>
        <w:rPr>
          <w:sz w:val="24"/>
        </w:rPr>
        <w:t>by</w:t>
      </w:r>
      <w:r>
        <w:rPr>
          <w:spacing w:val="-22"/>
          <w:sz w:val="24"/>
        </w:rPr>
        <w:t xml:space="preserve"> </w:t>
      </w:r>
      <w:r>
        <w:rPr>
          <w:sz w:val="24"/>
        </w:rPr>
        <w:t>the Port Authority.</w:t>
      </w:r>
    </w:p>
    <w:p w14:paraId="2DA3A622" w14:textId="77777777" w:rsidR="002931D5" w:rsidRDefault="002931D5">
      <w:pPr>
        <w:pStyle w:val="BodyText"/>
      </w:pPr>
    </w:p>
    <w:p w14:paraId="7A291F5E" w14:textId="77777777" w:rsidR="002931D5" w:rsidRDefault="00B4637D">
      <w:pPr>
        <w:pStyle w:val="ListParagraph"/>
        <w:numPr>
          <w:ilvl w:val="1"/>
          <w:numId w:val="7"/>
        </w:numPr>
        <w:tabs>
          <w:tab w:val="left" w:pos="1808"/>
          <w:tab w:val="left" w:pos="1809"/>
        </w:tabs>
        <w:ind w:right="622"/>
        <w:rPr>
          <w:sz w:val="24"/>
        </w:rPr>
      </w:pPr>
      <w:r>
        <w:rPr>
          <w:sz w:val="24"/>
        </w:rPr>
        <w:t>For the first 24 hours of parking, vehicles carrying persons who present Port</w:t>
      </w:r>
      <w:r>
        <w:rPr>
          <w:spacing w:val="-4"/>
          <w:sz w:val="24"/>
        </w:rPr>
        <w:t xml:space="preserve"> </w:t>
      </w:r>
      <w:r>
        <w:rPr>
          <w:sz w:val="24"/>
        </w:rPr>
        <w:t>Authority</w:t>
      </w:r>
      <w:r>
        <w:rPr>
          <w:spacing w:val="-4"/>
          <w:sz w:val="24"/>
        </w:rPr>
        <w:t xml:space="preserve"> </w:t>
      </w:r>
      <w:r>
        <w:rPr>
          <w:sz w:val="24"/>
        </w:rPr>
        <w:t>Official</w:t>
      </w:r>
      <w:r>
        <w:rPr>
          <w:spacing w:val="-4"/>
          <w:sz w:val="24"/>
        </w:rPr>
        <w:t xml:space="preserve"> </w:t>
      </w:r>
      <w:r>
        <w:rPr>
          <w:sz w:val="24"/>
        </w:rPr>
        <w:t>Business</w:t>
      </w:r>
      <w:r>
        <w:rPr>
          <w:spacing w:val="-3"/>
          <w:sz w:val="24"/>
        </w:rPr>
        <w:t xml:space="preserve"> </w:t>
      </w:r>
      <w:r>
        <w:rPr>
          <w:sz w:val="24"/>
        </w:rPr>
        <w:t>Passes</w:t>
      </w:r>
      <w:r>
        <w:rPr>
          <w:spacing w:val="-2"/>
          <w:sz w:val="24"/>
        </w:rPr>
        <w:t xml:space="preserve"> </w:t>
      </w:r>
      <w:r>
        <w:rPr>
          <w:sz w:val="24"/>
        </w:rPr>
        <w:t>or</w:t>
      </w:r>
      <w:r>
        <w:rPr>
          <w:spacing w:val="-4"/>
          <w:sz w:val="24"/>
        </w:rPr>
        <w:t xml:space="preserve"> </w:t>
      </w:r>
      <w:r>
        <w:rPr>
          <w:sz w:val="24"/>
        </w:rPr>
        <w:t>Tickets.</w:t>
      </w:r>
      <w:r>
        <w:rPr>
          <w:spacing w:val="-3"/>
          <w:sz w:val="24"/>
        </w:rPr>
        <w:t xml:space="preserve"> </w:t>
      </w:r>
      <w:r>
        <w:rPr>
          <w:sz w:val="24"/>
        </w:rPr>
        <w:t>At</w:t>
      </w:r>
      <w:r>
        <w:rPr>
          <w:spacing w:val="-4"/>
          <w:sz w:val="24"/>
        </w:rPr>
        <w:t xml:space="preserve"> </w:t>
      </w:r>
      <w:r>
        <w:rPr>
          <w:sz w:val="24"/>
        </w:rPr>
        <w:t>the</w:t>
      </w:r>
      <w:r>
        <w:rPr>
          <w:spacing w:val="-3"/>
          <w:sz w:val="24"/>
        </w:rPr>
        <w:t xml:space="preserve"> </w:t>
      </w:r>
      <w:r>
        <w:rPr>
          <w:sz w:val="24"/>
        </w:rPr>
        <w:t>expiration</w:t>
      </w:r>
      <w:r>
        <w:rPr>
          <w:spacing w:val="-3"/>
          <w:sz w:val="24"/>
        </w:rPr>
        <w:t xml:space="preserve"> </w:t>
      </w:r>
      <w:r>
        <w:rPr>
          <w:sz w:val="24"/>
        </w:rPr>
        <w:t>of</w:t>
      </w:r>
      <w:r>
        <w:rPr>
          <w:spacing w:val="-4"/>
          <w:sz w:val="24"/>
        </w:rPr>
        <w:t xml:space="preserve"> </w:t>
      </w:r>
      <w:r>
        <w:rPr>
          <w:sz w:val="24"/>
        </w:rPr>
        <w:t>the first 24-hour parking period the vehicular parking charge shall commence.</w:t>
      </w:r>
    </w:p>
    <w:p w14:paraId="16A5621F" w14:textId="77777777" w:rsidR="002931D5" w:rsidRDefault="002931D5">
      <w:pPr>
        <w:pStyle w:val="BodyText"/>
        <w:spacing w:before="10"/>
        <w:rPr>
          <w:sz w:val="23"/>
        </w:rPr>
      </w:pPr>
    </w:p>
    <w:p w14:paraId="61B1F43C" w14:textId="67247C4B" w:rsidR="002931D5" w:rsidRDefault="00B4637D">
      <w:pPr>
        <w:pStyle w:val="ListParagraph"/>
        <w:numPr>
          <w:ilvl w:val="1"/>
          <w:numId w:val="7"/>
        </w:numPr>
        <w:tabs>
          <w:tab w:val="left" w:pos="1807"/>
          <w:tab w:val="left" w:pos="1808"/>
        </w:tabs>
        <w:spacing w:before="1"/>
        <w:ind w:left="1807" w:right="651" w:hanging="527"/>
        <w:rPr>
          <w:sz w:val="24"/>
        </w:rPr>
      </w:pPr>
      <w:r>
        <w:rPr>
          <w:sz w:val="24"/>
        </w:rPr>
        <w:t>For the first 24 hours of parking, vehicles carrying authorized Port Authority represented employee staff, who present personal passes or an employee E-Z Pass issued by the Port Authority, with the exception of Short Term Lots</w:t>
      </w:r>
      <w:r>
        <w:rPr>
          <w:spacing w:val="-4"/>
          <w:sz w:val="24"/>
        </w:rPr>
        <w:t xml:space="preserve"> </w:t>
      </w:r>
      <w:r>
        <w:rPr>
          <w:sz w:val="24"/>
        </w:rPr>
        <w:t>A, B and C, and Daily Lot</w:t>
      </w:r>
      <w:r>
        <w:rPr>
          <w:spacing w:val="-4"/>
          <w:sz w:val="24"/>
        </w:rPr>
        <w:t xml:space="preserve"> </w:t>
      </w:r>
      <w:r>
        <w:rPr>
          <w:sz w:val="24"/>
        </w:rPr>
        <w:t>P4 at Newark Liberty International</w:t>
      </w:r>
      <w:r>
        <w:rPr>
          <w:spacing w:val="-4"/>
          <w:sz w:val="24"/>
        </w:rPr>
        <w:t xml:space="preserve"> </w:t>
      </w:r>
      <w:r>
        <w:rPr>
          <w:sz w:val="24"/>
        </w:rPr>
        <w:t>Airport,</w:t>
      </w:r>
      <w:r>
        <w:rPr>
          <w:spacing w:val="-5"/>
          <w:sz w:val="24"/>
        </w:rPr>
        <w:t xml:space="preserve"> </w:t>
      </w:r>
      <w:r>
        <w:rPr>
          <w:sz w:val="24"/>
        </w:rPr>
        <w:t>where</w:t>
      </w:r>
      <w:r>
        <w:rPr>
          <w:spacing w:val="-5"/>
          <w:sz w:val="24"/>
        </w:rPr>
        <w:t xml:space="preserve"> </w:t>
      </w:r>
      <w:r>
        <w:rPr>
          <w:sz w:val="24"/>
        </w:rPr>
        <w:t>the</w:t>
      </w:r>
      <w:r w:rsidR="001160E8">
        <w:rPr>
          <w:sz w:val="24"/>
        </w:rPr>
        <w:t xml:space="preserve"> </w:t>
      </w:r>
      <w:r>
        <w:rPr>
          <w:sz w:val="24"/>
        </w:rPr>
        <w:t>free</w:t>
      </w:r>
      <w:r>
        <w:rPr>
          <w:spacing w:val="-11"/>
          <w:sz w:val="24"/>
        </w:rPr>
        <w:t xml:space="preserve"> </w:t>
      </w:r>
      <w:r>
        <w:rPr>
          <w:sz w:val="24"/>
        </w:rPr>
        <w:t>parking</w:t>
      </w:r>
      <w:r>
        <w:rPr>
          <w:spacing w:val="-5"/>
          <w:sz w:val="24"/>
        </w:rPr>
        <w:t xml:space="preserve"> </w:t>
      </w:r>
      <w:r>
        <w:rPr>
          <w:sz w:val="24"/>
        </w:rPr>
        <w:t>privilege</w:t>
      </w:r>
      <w:r>
        <w:rPr>
          <w:spacing w:val="-5"/>
          <w:sz w:val="24"/>
        </w:rPr>
        <w:t xml:space="preserve"> </w:t>
      </w:r>
      <w:r>
        <w:rPr>
          <w:sz w:val="24"/>
        </w:rPr>
        <w:t>is</w:t>
      </w:r>
      <w:r>
        <w:rPr>
          <w:spacing w:val="-5"/>
          <w:sz w:val="24"/>
        </w:rPr>
        <w:t xml:space="preserve"> </w:t>
      </w:r>
      <w:r>
        <w:rPr>
          <w:sz w:val="24"/>
        </w:rPr>
        <w:t>limited</w:t>
      </w:r>
      <w:r>
        <w:rPr>
          <w:spacing w:val="-5"/>
          <w:sz w:val="24"/>
        </w:rPr>
        <w:t xml:space="preserve"> </w:t>
      </w:r>
      <w:r>
        <w:rPr>
          <w:sz w:val="24"/>
        </w:rPr>
        <w:t>to</w:t>
      </w:r>
      <w:r>
        <w:rPr>
          <w:spacing w:val="-5"/>
          <w:sz w:val="24"/>
        </w:rPr>
        <w:t xml:space="preserve"> </w:t>
      </w:r>
      <w:r>
        <w:rPr>
          <w:sz w:val="24"/>
        </w:rPr>
        <w:t>4</w:t>
      </w:r>
      <w:r>
        <w:rPr>
          <w:spacing w:val="-5"/>
          <w:sz w:val="24"/>
        </w:rPr>
        <w:t xml:space="preserve"> </w:t>
      </w:r>
      <w:r>
        <w:rPr>
          <w:sz w:val="24"/>
        </w:rPr>
        <w:t>hours. At the expiration of the first 4-hour period in these lots, the vehicular parking charge shall commence as of the time the vehicle was initially parked; in Lot</w:t>
      </w:r>
      <w:r>
        <w:rPr>
          <w:spacing w:val="-2"/>
          <w:sz w:val="24"/>
        </w:rPr>
        <w:t xml:space="preserve"> </w:t>
      </w:r>
      <w:r>
        <w:rPr>
          <w:sz w:val="24"/>
        </w:rPr>
        <w:t>P6 the vehicular parking is free of charge; and in all other lots the vehicular parking charge shall commence at the expiration of the first 24-hour- parking period.</w:t>
      </w:r>
    </w:p>
    <w:p w14:paraId="02F38BC0" w14:textId="77777777" w:rsidR="002931D5" w:rsidRDefault="002931D5">
      <w:pPr>
        <w:pStyle w:val="BodyText"/>
      </w:pPr>
    </w:p>
    <w:p w14:paraId="16FDC303" w14:textId="77777777" w:rsidR="00476E79" w:rsidRDefault="00476E79">
      <w:pPr>
        <w:pStyle w:val="BodyText"/>
      </w:pPr>
    </w:p>
    <w:p w14:paraId="44AE81C3" w14:textId="77777777" w:rsidR="00476E79" w:rsidRDefault="00476E79">
      <w:pPr>
        <w:pStyle w:val="BodyText"/>
      </w:pPr>
    </w:p>
    <w:p w14:paraId="5444F215" w14:textId="77777777" w:rsidR="002931D5" w:rsidRDefault="00B4637D">
      <w:pPr>
        <w:pStyle w:val="ListParagraph"/>
        <w:numPr>
          <w:ilvl w:val="1"/>
          <w:numId w:val="7"/>
        </w:numPr>
        <w:tabs>
          <w:tab w:val="left" w:pos="1807"/>
          <w:tab w:val="left" w:pos="1808"/>
        </w:tabs>
        <w:ind w:left="1807" w:right="544" w:hanging="525"/>
        <w:rPr>
          <w:sz w:val="24"/>
        </w:rPr>
      </w:pPr>
      <w:r>
        <w:rPr>
          <w:sz w:val="24"/>
        </w:rPr>
        <w:t>For the first 24 hours of parking, vehicles carrying newspersons and photographers holding press passes. (Newspersons and photographers presenting press passes may make arrangements to park for an extended period</w:t>
      </w:r>
      <w:r>
        <w:rPr>
          <w:spacing w:val="-3"/>
          <w:sz w:val="24"/>
        </w:rPr>
        <w:t xml:space="preserve"> </w:t>
      </w:r>
      <w:r>
        <w:rPr>
          <w:sz w:val="24"/>
        </w:rPr>
        <w:t>of</w:t>
      </w:r>
      <w:r>
        <w:rPr>
          <w:spacing w:val="-3"/>
          <w:sz w:val="24"/>
        </w:rPr>
        <w:t xml:space="preserve"> </w:t>
      </w:r>
      <w:r>
        <w:rPr>
          <w:sz w:val="24"/>
        </w:rPr>
        <w:t>time</w:t>
      </w:r>
      <w:r>
        <w:rPr>
          <w:spacing w:val="-3"/>
          <w:sz w:val="24"/>
        </w:rPr>
        <w:t xml:space="preserve"> </w:t>
      </w:r>
      <w:r>
        <w:rPr>
          <w:sz w:val="24"/>
        </w:rPr>
        <w:t>by obtaining</w:t>
      </w:r>
      <w:r>
        <w:rPr>
          <w:spacing w:val="-3"/>
          <w:sz w:val="24"/>
        </w:rPr>
        <w:t xml:space="preserve"> </w:t>
      </w:r>
      <w:r>
        <w:rPr>
          <w:sz w:val="24"/>
        </w:rPr>
        <w:t>prior</w:t>
      </w:r>
      <w:r>
        <w:rPr>
          <w:spacing w:val="-3"/>
          <w:sz w:val="24"/>
        </w:rPr>
        <w:t xml:space="preserve"> </w:t>
      </w:r>
      <w:r>
        <w:rPr>
          <w:sz w:val="24"/>
        </w:rPr>
        <w:t>permission</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Airport</w:t>
      </w:r>
      <w:r>
        <w:rPr>
          <w:spacing w:val="-3"/>
          <w:sz w:val="24"/>
        </w:rPr>
        <w:t xml:space="preserve"> </w:t>
      </w:r>
      <w:r>
        <w:rPr>
          <w:sz w:val="24"/>
        </w:rPr>
        <w:t>Manager.)</w:t>
      </w:r>
      <w:r>
        <w:rPr>
          <w:spacing w:val="-23"/>
          <w:sz w:val="24"/>
        </w:rPr>
        <w:t xml:space="preserve"> </w:t>
      </w:r>
      <w:r>
        <w:rPr>
          <w:sz w:val="24"/>
        </w:rPr>
        <w:t>At the expiration of the first 24-hour parking period the vehicular parking charge shall commence (except for short term Hourly Lots</w:t>
      </w:r>
      <w:r>
        <w:rPr>
          <w:spacing w:val="-1"/>
          <w:sz w:val="24"/>
        </w:rPr>
        <w:t xml:space="preserve"> </w:t>
      </w:r>
      <w:r>
        <w:rPr>
          <w:sz w:val="24"/>
        </w:rPr>
        <w:t>where the free parking</w:t>
      </w:r>
      <w:r>
        <w:rPr>
          <w:spacing w:val="-3"/>
          <w:sz w:val="24"/>
        </w:rPr>
        <w:t xml:space="preserve"> </w:t>
      </w:r>
      <w:r>
        <w:rPr>
          <w:sz w:val="24"/>
        </w:rPr>
        <w:t>time</w:t>
      </w:r>
      <w:r>
        <w:rPr>
          <w:spacing w:val="-5"/>
          <w:sz w:val="24"/>
        </w:rPr>
        <w:t xml:space="preserve"> </w:t>
      </w:r>
      <w:r>
        <w:rPr>
          <w:sz w:val="24"/>
        </w:rPr>
        <w:t>is</w:t>
      </w:r>
      <w:r>
        <w:rPr>
          <w:spacing w:val="-3"/>
          <w:sz w:val="24"/>
        </w:rPr>
        <w:t xml:space="preserve"> </w:t>
      </w:r>
      <w:r>
        <w:rPr>
          <w:sz w:val="24"/>
        </w:rPr>
        <w:t>limited</w:t>
      </w:r>
      <w:r>
        <w:rPr>
          <w:spacing w:val="-3"/>
          <w:sz w:val="24"/>
        </w:rPr>
        <w:t xml:space="preserve"> </w:t>
      </w:r>
      <w:r>
        <w:rPr>
          <w:sz w:val="24"/>
        </w:rPr>
        <w:t>to</w:t>
      </w:r>
      <w:r>
        <w:rPr>
          <w:spacing w:val="-5"/>
          <w:sz w:val="24"/>
        </w:rPr>
        <w:t xml:space="preserve"> </w:t>
      </w:r>
      <w:r>
        <w:rPr>
          <w:sz w:val="24"/>
        </w:rPr>
        <w:t>the</w:t>
      </w:r>
      <w:r>
        <w:rPr>
          <w:spacing w:val="-3"/>
          <w:sz w:val="24"/>
        </w:rPr>
        <w:t xml:space="preserve"> </w:t>
      </w:r>
      <w:r>
        <w:rPr>
          <w:sz w:val="24"/>
        </w:rPr>
        <w:t>first</w:t>
      </w:r>
      <w:r>
        <w:rPr>
          <w:spacing w:val="-3"/>
          <w:sz w:val="24"/>
        </w:rPr>
        <w:t xml:space="preserve"> </w:t>
      </w:r>
      <w:r>
        <w:rPr>
          <w:sz w:val="24"/>
        </w:rPr>
        <w:t>6</w:t>
      </w:r>
      <w:r>
        <w:rPr>
          <w:spacing w:val="-3"/>
          <w:sz w:val="24"/>
        </w:rPr>
        <w:t xml:space="preserve"> </w:t>
      </w:r>
      <w:r>
        <w:rPr>
          <w:sz w:val="24"/>
        </w:rPr>
        <w:t>hours</w:t>
      </w:r>
      <w:r>
        <w:rPr>
          <w:spacing w:val="-3"/>
          <w:sz w:val="24"/>
        </w:rPr>
        <w:t xml:space="preserve"> </w:t>
      </w:r>
      <w:r>
        <w:rPr>
          <w:sz w:val="24"/>
        </w:rPr>
        <w:t>of</w:t>
      </w:r>
      <w:r>
        <w:rPr>
          <w:spacing w:val="-3"/>
          <w:sz w:val="24"/>
        </w:rPr>
        <w:t xml:space="preserve"> </w:t>
      </w:r>
      <w:r>
        <w:rPr>
          <w:sz w:val="24"/>
        </w:rPr>
        <w:t>parking;</w:t>
      </w:r>
      <w:r>
        <w:rPr>
          <w:spacing w:val="-3"/>
          <w:sz w:val="24"/>
        </w:rPr>
        <w:t xml:space="preserve"> </w:t>
      </w:r>
      <w:r>
        <w:rPr>
          <w:sz w:val="24"/>
        </w:rPr>
        <w:t>after</w:t>
      </w:r>
      <w:r>
        <w:rPr>
          <w:spacing w:val="-4"/>
          <w:sz w:val="24"/>
        </w:rPr>
        <w:t xml:space="preserve"> </w:t>
      </w:r>
      <w:r>
        <w:rPr>
          <w:sz w:val="24"/>
        </w:rPr>
        <w:t>the</w:t>
      </w:r>
      <w:r>
        <w:rPr>
          <w:spacing w:val="-4"/>
          <w:sz w:val="24"/>
        </w:rPr>
        <w:t xml:space="preserve"> </w:t>
      </w:r>
      <w:r>
        <w:rPr>
          <w:sz w:val="24"/>
        </w:rPr>
        <w:t>expiration</w:t>
      </w:r>
      <w:r>
        <w:rPr>
          <w:spacing w:val="-4"/>
          <w:sz w:val="24"/>
        </w:rPr>
        <w:t xml:space="preserve"> </w:t>
      </w:r>
      <w:r>
        <w:rPr>
          <w:sz w:val="24"/>
        </w:rPr>
        <w:t>of the first 6-hour parking period, the short term Hourly Lots vehicular parking charge shall</w:t>
      </w:r>
      <w:r>
        <w:rPr>
          <w:spacing w:val="-3"/>
          <w:sz w:val="24"/>
        </w:rPr>
        <w:t xml:space="preserve"> </w:t>
      </w:r>
      <w:r>
        <w:rPr>
          <w:sz w:val="24"/>
        </w:rPr>
        <w:t>commence.)</w:t>
      </w:r>
    </w:p>
    <w:p w14:paraId="7407E559" w14:textId="77777777" w:rsidR="002931D5" w:rsidRDefault="002931D5">
      <w:pPr>
        <w:pStyle w:val="BodyText"/>
        <w:spacing w:before="10"/>
        <w:rPr>
          <w:sz w:val="27"/>
        </w:rPr>
      </w:pPr>
    </w:p>
    <w:p w14:paraId="6DF67061" w14:textId="77777777" w:rsidR="002931D5" w:rsidRDefault="00B4637D">
      <w:pPr>
        <w:pStyle w:val="ListParagraph"/>
        <w:numPr>
          <w:ilvl w:val="1"/>
          <w:numId w:val="7"/>
        </w:numPr>
        <w:tabs>
          <w:tab w:val="left" w:pos="1799"/>
          <w:tab w:val="left" w:pos="1800"/>
        </w:tabs>
        <w:spacing w:line="237" w:lineRule="auto"/>
        <w:ind w:left="1799" w:right="776" w:hanging="540"/>
        <w:rPr>
          <w:sz w:val="24"/>
        </w:rPr>
      </w:pPr>
      <w:r>
        <w:rPr>
          <w:sz w:val="24"/>
        </w:rPr>
        <w:t>For the first 24 hours of parking, company identified vehicles carrying employees of public utility companies provided these employees be on official business involving the Air Terminal at which parked. If such official business requires parking for more than 24 hours, prior permission</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obtained</w:t>
      </w:r>
      <w:r>
        <w:rPr>
          <w:spacing w:val="-5"/>
          <w:sz w:val="24"/>
        </w:rPr>
        <w:t xml:space="preserve"> </w:t>
      </w:r>
      <w:r>
        <w:rPr>
          <w:sz w:val="24"/>
        </w:rPr>
        <w:t>from</w:t>
      </w:r>
      <w:r>
        <w:rPr>
          <w:spacing w:val="-11"/>
          <w:sz w:val="24"/>
        </w:rPr>
        <w:t xml:space="preserve"> </w:t>
      </w:r>
      <w:r>
        <w:rPr>
          <w:sz w:val="24"/>
        </w:rPr>
        <w:t>the</w:t>
      </w:r>
      <w:r>
        <w:rPr>
          <w:spacing w:val="-5"/>
          <w:sz w:val="24"/>
        </w:rPr>
        <w:t xml:space="preserve"> </w:t>
      </w:r>
      <w:r>
        <w:rPr>
          <w:sz w:val="24"/>
        </w:rPr>
        <w:t>Airport</w:t>
      </w:r>
      <w:r>
        <w:rPr>
          <w:spacing w:val="-5"/>
          <w:sz w:val="24"/>
        </w:rPr>
        <w:t xml:space="preserve"> </w:t>
      </w:r>
      <w:r>
        <w:rPr>
          <w:sz w:val="24"/>
        </w:rPr>
        <w:t>Manager.</w:t>
      </w:r>
      <w:r>
        <w:rPr>
          <w:spacing w:val="-5"/>
          <w:sz w:val="24"/>
        </w:rPr>
        <w:t xml:space="preserve"> </w:t>
      </w:r>
      <w:r>
        <w:rPr>
          <w:sz w:val="24"/>
        </w:rPr>
        <w:t>At</w:t>
      </w:r>
      <w:r>
        <w:rPr>
          <w:spacing w:val="-5"/>
          <w:sz w:val="24"/>
        </w:rPr>
        <w:t xml:space="preserve"> </w:t>
      </w:r>
      <w:r>
        <w:rPr>
          <w:sz w:val="24"/>
        </w:rPr>
        <w:t>the</w:t>
      </w:r>
      <w:r>
        <w:rPr>
          <w:spacing w:val="-5"/>
          <w:sz w:val="24"/>
        </w:rPr>
        <w:t xml:space="preserve"> </w:t>
      </w:r>
      <w:r>
        <w:rPr>
          <w:sz w:val="24"/>
        </w:rPr>
        <w:t xml:space="preserve">expiration of the first 24–hour parking period the vehicular parking charge shall </w:t>
      </w:r>
      <w:r>
        <w:rPr>
          <w:spacing w:val="-2"/>
          <w:sz w:val="24"/>
        </w:rPr>
        <w:t>commence.</w:t>
      </w:r>
    </w:p>
    <w:p w14:paraId="193ECE47" w14:textId="18442D4D" w:rsidR="002931D5" w:rsidRPr="00CB6436" w:rsidRDefault="00B4637D" w:rsidP="00CB6436">
      <w:pPr>
        <w:pStyle w:val="ListParagraph"/>
        <w:numPr>
          <w:ilvl w:val="1"/>
          <w:numId w:val="7"/>
        </w:numPr>
        <w:tabs>
          <w:tab w:val="left" w:pos="1799"/>
          <w:tab w:val="left" w:pos="1800"/>
        </w:tabs>
        <w:spacing w:before="211" w:line="237" w:lineRule="auto"/>
        <w:ind w:left="1799" w:right="521" w:hanging="540"/>
        <w:rPr>
          <w:sz w:val="24"/>
        </w:rPr>
      </w:pPr>
      <w:r>
        <w:rPr>
          <w:sz w:val="24"/>
        </w:rPr>
        <w:t>For</w:t>
      </w:r>
      <w:r>
        <w:rPr>
          <w:spacing w:val="-23"/>
          <w:sz w:val="24"/>
        </w:rPr>
        <w:t xml:space="preserve"> </w:t>
      </w:r>
      <w:r>
        <w:rPr>
          <w:sz w:val="24"/>
        </w:rPr>
        <w:t>the</w:t>
      </w:r>
      <w:r>
        <w:rPr>
          <w:spacing w:val="-15"/>
          <w:sz w:val="24"/>
        </w:rPr>
        <w:t xml:space="preserve"> </w:t>
      </w:r>
      <w:r>
        <w:rPr>
          <w:sz w:val="24"/>
        </w:rPr>
        <w:t>first</w:t>
      </w:r>
      <w:r>
        <w:rPr>
          <w:spacing w:val="-14"/>
          <w:sz w:val="24"/>
        </w:rPr>
        <w:t xml:space="preserve"> </w:t>
      </w:r>
      <w:r>
        <w:rPr>
          <w:sz w:val="24"/>
        </w:rPr>
        <w:t>24</w:t>
      </w:r>
      <w:r>
        <w:rPr>
          <w:spacing w:val="-13"/>
          <w:sz w:val="24"/>
        </w:rPr>
        <w:t xml:space="preserve"> </w:t>
      </w:r>
      <w:r>
        <w:rPr>
          <w:sz w:val="24"/>
        </w:rPr>
        <w:t>hours</w:t>
      </w:r>
      <w:r>
        <w:rPr>
          <w:spacing w:val="-13"/>
          <w:sz w:val="24"/>
        </w:rPr>
        <w:t xml:space="preserve"> </w:t>
      </w:r>
      <w:r>
        <w:rPr>
          <w:sz w:val="24"/>
        </w:rPr>
        <w:t>of</w:t>
      </w:r>
      <w:r>
        <w:rPr>
          <w:spacing w:val="-10"/>
          <w:sz w:val="24"/>
        </w:rPr>
        <w:t xml:space="preserve"> </w:t>
      </w:r>
      <w:r>
        <w:rPr>
          <w:sz w:val="24"/>
        </w:rPr>
        <w:t>parking,</w:t>
      </w:r>
      <w:r>
        <w:rPr>
          <w:spacing w:val="-6"/>
          <w:sz w:val="24"/>
        </w:rPr>
        <w:t xml:space="preserve"> </w:t>
      </w:r>
      <w:r>
        <w:rPr>
          <w:sz w:val="24"/>
        </w:rPr>
        <w:t>vehicles</w:t>
      </w:r>
      <w:r>
        <w:rPr>
          <w:spacing w:val="-5"/>
          <w:sz w:val="24"/>
        </w:rPr>
        <w:t xml:space="preserve"> </w:t>
      </w:r>
      <w:r>
        <w:rPr>
          <w:sz w:val="24"/>
        </w:rPr>
        <w:t>carrying</w:t>
      </w:r>
      <w:r>
        <w:rPr>
          <w:spacing w:val="-16"/>
          <w:sz w:val="24"/>
        </w:rPr>
        <w:t xml:space="preserve"> </w:t>
      </w:r>
      <w:r>
        <w:rPr>
          <w:sz w:val="24"/>
        </w:rPr>
        <w:t>federal,</w:t>
      </w:r>
      <w:r>
        <w:rPr>
          <w:spacing w:val="-13"/>
          <w:sz w:val="24"/>
        </w:rPr>
        <w:t xml:space="preserve"> </w:t>
      </w:r>
      <w:r>
        <w:rPr>
          <w:sz w:val="24"/>
        </w:rPr>
        <w:t>state</w:t>
      </w:r>
      <w:r>
        <w:rPr>
          <w:spacing w:val="-13"/>
          <w:sz w:val="24"/>
        </w:rPr>
        <w:t xml:space="preserve"> </w:t>
      </w:r>
      <w:r>
        <w:rPr>
          <w:sz w:val="24"/>
        </w:rPr>
        <w:t>or</w:t>
      </w:r>
      <w:r>
        <w:rPr>
          <w:spacing w:val="-13"/>
          <w:sz w:val="24"/>
        </w:rPr>
        <w:t xml:space="preserve"> </w:t>
      </w:r>
      <w:r>
        <w:rPr>
          <w:sz w:val="24"/>
        </w:rPr>
        <w:t>municipal police officers</w:t>
      </w:r>
      <w:r>
        <w:rPr>
          <w:spacing w:val="-1"/>
          <w:sz w:val="24"/>
        </w:rPr>
        <w:t xml:space="preserve"> </w:t>
      </w:r>
      <w:r>
        <w:rPr>
          <w:sz w:val="24"/>
        </w:rPr>
        <w:t>and health, fire, building, labor or sanitation inspectors</w:t>
      </w:r>
      <w:r>
        <w:rPr>
          <w:spacing w:val="-29"/>
          <w:sz w:val="24"/>
        </w:rPr>
        <w:t xml:space="preserve"> </w:t>
      </w:r>
      <w:r>
        <w:rPr>
          <w:sz w:val="24"/>
        </w:rPr>
        <w:t>on</w:t>
      </w:r>
      <w:r w:rsidR="00CB6436">
        <w:rPr>
          <w:sz w:val="24"/>
        </w:rPr>
        <w:t xml:space="preserve"> </w:t>
      </w:r>
      <w:r>
        <w:t>official</w:t>
      </w:r>
      <w:r>
        <w:rPr>
          <w:spacing w:val="-1"/>
        </w:rPr>
        <w:t xml:space="preserve"> </w:t>
      </w:r>
      <w:r>
        <w:t>business</w:t>
      </w:r>
      <w:r>
        <w:rPr>
          <w:spacing w:val="-1"/>
        </w:rPr>
        <w:t xml:space="preserve"> </w:t>
      </w:r>
      <w:r>
        <w:t>affecting</w:t>
      </w:r>
      <w:r>
        <w:rPr>
          <w:spacing w:val="-1"/>
        </w:rPr>
        <w:t xml:space="preserve"> </w:t>
      </w:r>
      <w:r>
        <w:t>the</w:t>
      </w:r>
      <w:r>
        <w:rPr>
          <w:spacing w:val="-2"/>
        </w:rPr>
        <w:t xml:space="preserve"> </w:t>
      </w:r>
      <w:r>
        <w:t>Air</w:t>
      </w:r>
      <w:r>
        <w:rPr>
          <w:spacing w:val="-2"/>
        </w:rPr>
        <w:t xml:space="preserve"> </w:t>
      </w:r>
      <w:r>
        <w:t>Terminal</w:t>
      </w:r>
      <w:r>
        <w:rPr>
          <w:spacing w:val="-1"/>
        </w:rPr>
        <w:t xml:space="preserve"> </w:t>
      </w:r>
      <w:r>
        <w:t>at</w:t>
      </w:r>
      <w:r>
        <w:rPr>
          <w:spacing w:val="-1"/>
        </w:rPr>
        <w:t xml:space="preserve"> </w:t>
      </w:r>
      <w:r>
        <w:t>which</w:t>
      </w:r>
      <w:r>
        <w:rPr>
          <w:spacing w:val="-1"/>
        </w:rPr>
        <w:t xml:space="preserve"> </w:t>
      </w:r>
      <w:r>
        <w:rPr>
          <w:spacing w:val="-2"/>
        </w:rPr>
        <w:t>parked.</w:t>
      </w:r>
    </w:p>
    <w:p w14:paraId="197C29D3" w14:textId="77777777" w:rsidR="002931D5" w:rsidRDefault="00B4637D">
      <w:pPr>
        <w:pStyle w:val="BodyText"/>
        <w:ind w:left="1799" w:right="229"/>
      </w:pPr>
      <w:r>
        <w:t>If such official business requires parking for more than 24 hours, prior permission must be obtained from the Airport Manager. At the expiration of the</w:t>
      </w:r>
      <w:r>
        <w:rPr>
          <w:spacing w:val="-3"/>
        </w:rPr>
        <w:t xml:space="preserve"> </w:t>
      </w:r>
      <w:r>
        <w:t>first</w:t>
      </w:r>
      <w:r>
        <w:rPr>
          <w:spacing w:val="-3"/>
        </w:rPr>
        <w:t xml:space="preserve"> </w:t>
      </w:r>
      <w:r>
        <w:t>24-hour</w:t>
      </w:r>
      <w:r>
        <w:rPr>
          <w:spacing w:val="-3"/>
        </w:rPr>
        <w:t xml:space="preserve"> </w:t>
      </w:r>
      <w:r>
        <w:t>parking</w:t>
      </w:r>
      <w:r>
        <w:rPr>
          <w:spacing w:val="-3"/>
        </w:rPr>
        <w:t xml:space="preserve"> </w:t>
      </w:r>
      <w:r>
        <w:t>period</w:t>
      </w:r>
      <w:r>
        <w:rPr>
          <w:spacing w:val="-4"/>
        </w:rPr>
        <w:t xml:space="preserve"> </w:t>
      </w:r>
      <w:r>
        <w:t>the</w:t>
      </w:r>
      <w:r>
        <w:rPr>
          <w:spacing w:val="-4"/>
        </w:rPr>
        <w:t xml:space="preserve"> </w:t>
      </w:r>
      <w:r>
        <w:t>vehicular</w:t>
      </w:r>
      <w:r>
        <w:rPr>
          <w:spacing w:val="-4"/>
        </w:rPr>
        <w:t xml:space="preserve"> </w:t>
      </w:r>
      <w:r>
        <w:t>parking</w:t>
      </w:r>
      <w:r>
        <w:rPr>
          <w:spacing w:val="-4"/>
        </w:rPr>
        <w:t xml:space="preserve"> </w:t>
      </w:r>
      <w:r>
        <w:t>charge</w:t>
      </w:r>
      <w:r>
        <w:rPr>
          <w:spacing w:val="-4"/>
        </w:rPr>
        <w:t xml:space="preserve"> </w:t>
      </w:r>
      <w:r>
        <w:t>shall</w:t>
      </w:r>
      <w:r>
        <w:rPr>
          <w:spacing w:val="-4"/>
        </w:rPr>
        <w:t xml:space="preserve"> </w:t>
      </w:r>
      <w:r>
        <w:t>commence.</w:t>
      </w:r>
    </w:p>
    <w:p w14:paraId="4B5D47B0" w14:textId="77777777" w:rsidR="002931D5" w:rsidRDefault="002931D5">
      <w:pPr>
        <w:pStyle w:val="BodyText"/>
      </w:pPr>
    </w:p>
    <w:p w14:paraId="54940214" w14:textId="77777777" w:rsidR="002931D5" w:rsidRDefault="00B4637D">
      <w:pPr>
        <w:pStyle w:val="ListParagraph"/>
        <w:numPr>
          <w:ilvl w:val="1"/>
          <w:numId w:val="7"/>
        </w:numPr>
        <w:tabs>
          <w:tab w:val="left" w:pos="1799"/>
          <w:tab w:val="left" w:pos="1800"/>
        </w:tabs>
        <w:ind w:left="1799" w:right="270" w:hanging="540"/>
        <w:rPr>
          <w:sz w:val="24"/>
        </w:rPr>
      </w:pPr>
      <w:r>
        <w:rPr>
          <w:sz w:val="24"/>
        </w:rPr>
        <w:t>For the first 24 hours of parking, vehicles carrying employees of the Federal Aviation Administration, The Department of Transportation, The Federal Communications</w:t>
      </w:r>
      <w:r>
        <w:rPr>
          <w:spacing w:val="-15"/>
          <w:sz w:val="24"/>
        </w:rPr>
        <w:t xml:space="preserve"> </w:t>
      </w:r>
      <w:r>
        <w:rPr>
          <w:sz w:val="24"/>
        </w:rPr>
        <w:t>Commission</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National</w:t>
      </w:r>
      <w:r>
        <w:rPr>
          <w:spacing w:val="-15"/>
          <w:sz w:val="24"/>
        </w:rPr>
        <w:t xml:space="preserve"> </w:t>
      </w:r>
      <w:r>
        <w:rPr>
          <w:sz w:val="24"/>
        </w:rPr>
        <w:t>Transportation</w:t>
      </w:r>
      <w:r>
        <w:rPr>
          <w:spacing w:val="-15"/>
          <w:sz w:val="24"/>
        </w:rPr>
        <w:t xml:space="preserve"> </w:t>
      </w:r>
      <w:r>
        <w:rPr>
          <w:sz w:val="24"/>
        </w:rPr>
        <w:t>Safety</w:t>
      </w:r>
      <w:r>
        <w:rPr>
          <w:spacing w:val="-35"/>
          <w:sz w:val="24"/>
        </w:rPr>
        <w:t xml:space="preserve"> </w:t>
      </w:r>
      <w:r>
        <w:rPr>
          <w:sz w:val="24"/>
        </w:rPr>
        <w:t>Board</w:t>
      </w:r>
      <w:r>
        <w:rPr>
          <w:spacing w:val="-15"/>
          <w:sz w:val="24"/>
        </w:rPr>
        <w:t xml:space="preserve"> </w:t>
      </w:r>
      <w:r>
        <w:rPr>
          <w:sz w:val="24"/>
        </w:rPr>
        <w:t>on official business at a Port Authority Air Terminal. If such official business requires parking for more than 24 hours, prior permission must be obtained from the Airport Manager. (Federal employees of the</w:t>
      </w:r>
    </w:p>
    <w:p w14:paraId="4D209C9F" w14:textId="77777777" w:rsidR="002931D5" w:rsidRDefault="00B4637D">
      <w:pPr>
        <w:pStyle w:val="BodyText"/>
        <w:spacing w:before="7"/>
        <w:ind w:left="1799" w:right="229"/>
      </w:pPr>
      <w:r>
        <w:t>above-mentioned federal agencies permanently stationed at a Port Authority Air</w:t>
      </w:r>
      <w:r>
        <w:rPr>
          <w:spacing w:val="-4"/>
        </w:rPr>
        <w:t xml:space="preserve"> </w:t>
      </w:r>
      <w:r>
        <w:t>Terminal</w:t>
      </w:r>
      <w:r>
        <w:rPr>
          <w:spacing w:val="-4"/>
        </w:rPr>
        <w:t xml:space="preserve"> </w:t>
      </w:r>
      <w:r>
        <w:t>shall</w:t>
      </w:r>
      <w:r>
        <w:rPr>
          <w:spacing w:val="-4"/>
        </w:rPr>
        <w:t xml:space="preserve"> </w:t>
      </w:r>
      <w:r>
        <w:t>not</w:t>
      </w:r>
      <w:r>
        <w:rPr>
          <w:spacing w:val="-4"/>
        </w:rPr>
        <w:t xml:space="preserve"> </w:t>
      </w:r>
      <w:r>
        <w:t>park</w:t>
      </w:r>
      <w:r>
        <w:rPr>
          <w:spacing w:val="-4"/>
        </w:rPr>
        <w:t xml:space="preserve"> </w:t>
      </w:r>
      <w:r>
        <w:t>without</w:t>
      </w:r>
      <w:r>
        <w:rPr>
          <w:spacing w:val="-4"/>
        </w:rPr>
        <w:t xml:space="preserve"> </w:t>
      </w:r>
      <w:r>
        <w:t>fee.)</w:t>
      </w:r>
      <w:r>
        <w:rPr>
          <w:spacing w:val="-4"/>
        </w:rPr>
        <w:t xml:space="preserve"> </w:t>
      </w:r>
      <w:r>
        <w:t>At</w:t>
      </w:r>
      <w:r>
        <w:rPr>
          <w:spacing w:val="-4"/>
        </w:rPr>
        <w:t xml:space="preserve"> </w:t>
      </w:r>
      <w:r>
        <w:t>the</w:t>
      </w:r>
      <w:r>
        <w:rPr>
          <w:spacing w:val="-4"/>
        </w:rPr>
        <w:t xml:space="preserve"> </w:t>
      </w:r>
      <w:r>
        <w:t>expiration</w:t>
      </w:r>
      <w:r>
        <w:rPr>
          <w:spacing w:val="-4"/>
        </w:rPr>
        <w:t xml:space="preserve"> </w:t>
      </w:r>
      <w:r>
        <w:t>of</w:t>
      </w:r>
      <w:r>
        <w:rPr>
          <w:spacing w:val="-2"/>
        </w:rPr>
        <w:t xml:space="preserve"> </w:t>
      </w:r>
      <w:r>
        <w:t>the</w:t>
      </w:r>
      <w:r>
        <w:rPr>
          <w:spacing w:val="-3"/>
        </w:rPr>
        <w:t xml:space="preserve"> </w:t>
      </w:r>
      <w:r>
        <w:t>first</w:t>
      </w:r>
      <w:r>
        <w:rPr>
          <w:spacing w:val="-3"/>
        </w:rPr>
        <w:t xml:space="preserve"> </w:t>
      </w:r>
      <w:r>
        <w:t>24-hour parking period the vehicular parking charge shall commence.</w:t>
      </w:r>
    </w:p>
    <w:p w14:paraId="7725540E" w14:textId="77777777" w:rsidR="002931D5" w:rsidRDefault="002931D5">
      <w:pPr>
        <w:pStyle w:val="BodyText"/>
        <w:spacing w:before="10"/>
        <w:rPr>
          <w:sz w:val="23"/>
        </w:rPr>
      </w:pPr>
    </w:p>
    <w:p w14:paraId="6E16842F" w14:textId="77777777" w:rsidR="002931D5" w:rsidRDefault="00B4637D">
      <w:pPr>
        <w:pStyle w:val="ListParagraph"/>
        <w:numPr>
          <w:ilvl w:val="1"/>
          <w:numId w:val="7"/>
        </w:numPr>
        <w:tabs>
          <w:tab w:val="left" w:pos="1799"/>
          <w:tab w:val="left" w:pos="1800"/>
        </w:tabs>
        <w:ind w:left="1799" w:right="743" w:hanging="540"/>
        <w:rPr>
          <w:sz w:val="24"/>
        </w:rPr>
      </w:pPr>
      <w:r>
        <w:rPr>
          <w:sz w:val="24"/>
        </w:rPr>
        <w:t>Vehicles</w:t>
      </w:r>
      <w:r>
        <w:rPr>
          <w:spacing w:val="-15"/>
          <w:sz w:val="24"/>
        </w:rPr>
        <w:t xml:space="preserve"> </w:t>
      </w:r>
      <w:r>
        <w:rPr>
          <w:sz w:val="24"/>
        </w:rPr>
        <w:t>carrying</w:t>
      </w:r>
      <w:r>
        <w:rPr>
          <w:spacing w:val="-22"/>
          <w:sz w:val="24"/>
        </w:rPr>
        <w:t xml:space="preserve"> </w:t>
      </w:r>
      <w:r>
        <w:rPr>
          <w:sz w:val="24"/>
        </w:rPr>
        <w:t>employees</w:t>
      </w:r>
      <w:r>
        <w:rPr>
          <w:spacing w:val="-15"/>
          <w:sz w:val="24"/>
        </w:rPr>
        <w:t xml:space="preserve"> </w:t>
      </w:r>
      <w:r>
        <w:rPr>
          <w:sz w:val="24"/>
        </w:rPr>
        <w:t>of</w:t>
      </w:r>
      <w:r>
        <w:rPr>
          <w:spacing w:val="-15"/>
          <w:sz w:val="24"/>
        </w:rPr>
        <w:t xml:space="preserve"> </w:t>
      </w:r>
      <w:r>
        <w:rPr>
          <w:sz w:val="24"/>
        </w:rPr>
        <w:t>those</w:t>
      </w:r>
      <w:r>
        <w:rPr>
          <w:spacing w:val="-15"/>
          <w:sz w:val="24"/>
        </w:rPr>
        <w:t xml:space="preserve"> </w:t>
      </w:r>
      <w:r>
        <w:rPr>
          <w:sz w:val="24"/>
        </w:rPr>
        <w:t>airport</w:t>
      </w:r>
      <w:r>
        <w:rPr>
          <w:spacing w:val="-15"/>
          <w:sz w:val="24"/>
        </w:rPr>
        <w:t xml:space="preserve"> </w:t>
      </w:r>
      <w:r>
        <w:rPr>
          <w:sz w:val="24"/>
        </w:rPr>
        <w:t>lessees</w:t>
      </w:r>
      <w:r>
        <w:rPr>
          <w:spacing w:val="-15"/>
          <w:sz w:val="24"/>
        </w:rPr>
        <w:t xml:space="preserve"> </w:t>
      </w:r>
      <w:r>
        <w:rPr>
          <w:sz w:val="24"/>
        </w:rPr>
        <w:t>and</w:t>
      </w:r>
      <w:r>
        <w:rPr>
          <w:spacing w:val="-15"/>
          <w:sz w:val="24"/>
        </w:rPr>
        <w:t xml:space="preserve"> </w:t>
      </w:r>
      <w:r>
        <w:rPr>
          <w:sz w:val="24"/>
        </w:rPr>
        <w:t>permittees</w:t>
      </w:r>
      <w:r>
        <w:rPr>
          <w:spacing w:val="-13"/>
          <w:sz w:val="24"/>
        </w:rPr>
        <w:t xml:space="preserve"> </w:t>
      </w:r>
      <w:r>
        <w:rPr>
          <w:sz w:val="24"/>
        </w:rPr>
        <w:t>whose leases and permits provide for parking without additional charge.</w:t>
      </w:r>
    </w:p>
    <w:p w14:paraId="70D9FCE0" w14:textId="77777777" w:rsidR="002931D5" w:rsidRDefault="002931D5">
      <w:pPr>
        <w:pStyle w:val="BodyText"/>
        <w:spacing w:before="6"/>
        <w:rPr>
          <w:sz w:val="23"/>
        </w:rPr>
      </w:pPr>
    </w:p>
    <w:p w14:paraId="75C71CAD" w14:textId="77777777" w:rsidR="002931D5" w:rsidRDefault="00B4637D">
      <w:pPr>
        <w:pStyle w:val="ListParagraph"/>
        <w:numPr>
          <w:ilvl w:val="1"/>
          <w:numId w:val="7"/>
        </w:numPr>
        <w:tabs>
          <w:tab w:val="left" w:pos="1799"/>
          <w:tab w:val="left" w:pos="1800"/>
        </w:tabs>
        <w:ind w:left="1799" w:right="636" w:hanging="540"/>
        <w:rPr>
          <w:sz w:val="24"/>
        </w:rPr>
      </w:pPr>
      <w:r>
        <w:rPr>
          <w:sz w:val="24"/>
        </w:rPr>
        <w:t>Vehicles</w:t>
      </w:r>
      <w:r>
        <w:rPr>
          <w:spacing w:val="-15"/>
          <w:sz w:val="24"/>
        </w:rPr>
        <w:t xml:space="preserve"> </w:t>
      </w:r>
      <w:r>
        <w:rPr>
          <w:sz w:val="24"/>
        </w:rPr>
        <w:t>carrying</w:t>
      </w:r>
      <w:r>
        <w:rPr>
          <w:spacing w:val="-22"/>
          <w:sz w:val="24"/>
        </w:rPr>
        <w:t xml:space="preserve"> </w:t>
      </w:r>
      <w:r>
        <w:rPr>
          <w:sz w:val="24"/>
        </w:rPr>
        <w:t>as</w:t>
      </w:r>
      <w:r>
        <w:rPr>
          <w:spacing w:val="-15"/>
          <w:sz w:val="24"/>
        </w:rPr>
        <w:t xml:space="preserve"> </w:t>
      </w:r>
      <w:r>
        <w:rPr>
          <w:sz w:val="24"/>
        </w:rPr>
        <w:t>passengers</w:t>
      </w:r>
      <w:r>
        <w:rPr>
          <w:spacing w:val="-15"/>
          <w:sz w:val="24"/>
        </w:rPr>
        <w:t xml:space="preserve"> </w:t>
      </w:r>
      <w:r>
        <w:rPr>
          <w:sz w:val="24"/>
        </w:rPr>
        <w:t>or</w:t>
      </w:r>
      <w:r>
        <w:rPr>
          <w:spacing w:val="-15"/>
          <w:sz w:val="24"/>
        </w:rPr>
        <w:t xml:space="preserve"> </w:t>
      </w:r>
      <w:r>
        <w:rPr>
          <w:sz w:val="24"/>
        </w:rPr>
        <w:t>vehicles</w:t>
      </w:r>
      <w:r>
        <w:rPr>
          <w:spacing w:val="-15"/>
          <w:sz w:val="24"/>
        </w:rPr>
        <w:t xml:space="preserve"> </w:t>
      </w:r>
      <w:r>
        <w:rPr>
          <w:sz w:val="24"/>
        </w:rPr>
        <w:t>waiting</w:t>
      </w:r>
      <w:r>
        <w:rPr>
          <w:spacing w:val="-23"/>
          <w:sz w:val="24"/>
        </w:rPr>
        <w:t xml:space="preserve"> </w:t>
      </w:r>
      <w:r>
        <w:rPr>
          <w:sz w:val="24"/>
        </w:rPr>
        <w:t>to</w:t>
      </w:r>
      <w:r>
        <w:rPr>
          <w:spacing w:val="-15"/>
          <w:sz w:val="24"/>
        </w:rPr>
        <w:t xml:space="preserve"> </w:t>
      </w:r>
      <w:r>
        <w:rPr>
          <w:sz w:val="24"/>
        </w:rPr>
        <w:t>receive</w:t>
      </w:r>
      <w:r>
        <w:rPr>
          <w:spacing w:val="-15"/>
          <w:sz w:val="24"/>
        </w:rPr>
        <w:t xml:space="preserve"> </w:t>
      </w:r>
      <w:r>
        <w:rPr>
          <w:sz w:val="24"/>
        </w:rPr>
        <w:t>as</w:t>
      </w:r>
      <w:r>
        <w:rPr>
          <w:spacing w:val="-10"/>
          <w:sz w:val="24"/>
        </w:rPr>
        <w:t xml:space="preserve"> </w:t>
      </w:r>
      <w:r>
        <w:rPr>
          <w:sz w:val="24"/>
        </w:rPr>
        <w:t>passengers any one of the following persons and their official</w:t>
      </w:r>
      <w:r>
        <w:rPr>
          <w:spacing w:val="-34"/>
          <w:sz w:val="24"/>
        </w:rPr>
        <w:t xml:space="preserve"> </w:t>
      </w:r>
      <w:r>
        <w:rPr>
          <w:sz w:val="24"/>
        </w:rPr>
        <w:t>parties:</w:t>
      </w:r>
    </w:p>
    <w:p w14:paraId="72A40A10" w14:textId="77777777" w:rsidR="002931D5" w:rsidRDefault="002931D5">
      <w:pPr>
        <w:pStyle w:val="BodyText"/>
        <w:spacing w:before="1"/>
      </w:pPr>
    </w:p>
    <w:p w14:paraId="1A22F356" w14:textId="77777777" w:rsidR="002931D5" w:rsidRDefault="00B4637D">
      <w:pPr>
        <w:pStyle w:val="ListParagraph"/>
        <w:numPr>
          <w:ilvl w:val="2"/>
          <w:numId w:val="7"/>
        </w:numPr>
        <w:tabs>
          <w:tab w:val="left" w:pos="2589"/>
        </w:tabs>
        <w:ind w:right="523" w:firstLine="0"/>
        <w:rPr>
          <w:sz w:val="24"/>
        </w:rPr>
      </w:pPr>
      <w:r>
        <w:rPr>
          <w:sz w:val="24"/>
        </w:rPr>
        <w:t>The</w:t>
      </w:r>
      <w:r>
        <w:rPr>
          <w:spacing w:val="-2"/>
          <w:sz w:val="24"/>
        </w:rPr>
        <w:t xml:space="preserve"> </w:t>
      </w:r>
      <w:r>
        <w:rPr>
          <w:sz w:val="24"/>
        </w:rPr>
        <w:t>President</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United</w:t>
      </w:r>
      <w:r>
        <w:rPr>
          <w:spacing w:val="-3"/>
          <w:sz w:val="24"/>
        </w:rPr>
        <w:t xml:space="preserve"> </w:t>
      </w:r>
      <w:r>
        <w:rPr>
          <w:sz w:val="24"/>
        </w:rPr>
        <w:t>States,</w:t>
      </w:r>
      <w:r>
        <w:rPr>
          <w:spacing w:val="-3"/>
          <w:sz w:val="24"/>
        </w:rPr>
        <w:t xml:space="preserve"> </w:t>
      </w:r>
      <w:r>
        <w:rPr>
          <w:sz w:val="24"/>
        </w:rPr>
        <w:t>the</w:t>
      </w:r>
      <w:r>
        <w:rPr>
          <w:spacing w:val="-2"/>
          <w:sz w:val="24"/>
        </w:rPr>
        <w:t xml:space="preserve"> </w:t>
      </w:r>
      <w:r>
        <w:rPr>
          <w:sz w:val="24"/>
        </w:rPr>
        <w:t>Vice</w:t>
      </w:r>
      <w:r>
        <w:rPr>
          <w:spacing w:val="-3"/>
          <w:sz w:val="24"/>
        </w:rPr>
        <w:t xml:space="preserve"> </w:t>
      </w:r>
      <w:r>
        <w:rPr>
          <w:sz w:val="24"/>
        </w:rPr>
        <w:t>President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United States, the Governors of the States of New York and New Jersey, the United</w:t>
      </w:r>
      <w:r>
        <w:rPr>
          <w:spacing w:val="-15"/>
          <w:sz w:val="24"/>
        </w:rPr>
        <w:t xml:space="preserve"> </w:t>
      </w:r>
      <w:r>
        <w:rPr>
          <w:sz w:val="24"/>
        </w:rPr>
        <w:t>States</w:t>
      </w:r>
      <w:r>
        <w:rPr>
          <w:spacing w:val="-11"/>
          <w:sz w:val="24"/>
        </w:rPr>
        <w:t xml:space="preserve"> </w:t>
      </w:r>
      <w:r>
        <w:rPr>
          <w:sz w:val="24"/>
        </w:rPr>
        <w:t>Senators</w:t>
      </w:r>
      <w:r>
        <w:rPr>
          <w:spacing w:val="-9"/>
          <w:sz w:val="24"/>
        </w:rPr>
        <w:t xml:space="preserve"> </w:t>
      </w:r>
      <w:r>
        <w:rPr>
          <w:sz w:val="24"/>
        </w:rPr>
        <w:t>for</w:t>
      </w:r>
      <w:r>
        <w:rPr>
          <w:spacing w:val="-14"/>
          <w:sz w:val="24"/>
        </w:rPr>
        <w:t xml:space="preserve"> </w:t>
      </w:r>
      <w:r>
        <w:rPr>
          <w:sz w:val="24"/>
        </w:rPr>
        <w:t>the</w:t>
      </w:r>
      <w:r>
        <w:rPr>
          <w:spacing w:val="-20"/>
          <w:sz w:val="24"/>
        </w:rPr>
        <w:t xml:space="preserve"> </w:t>
      </w:r>
      <w:r>
        <w:rPr>
          <w:sz w:val="24"/>
        </w:rPr>
        <w:t>States</w:t>
      </w:r>
      <w:r>
        <w:rPr>
          <w:spacing w:val="-9"/>
          <w:sz w:val="24"/>
        </w:rPr>
        <w:t xml:space="preserve"> </w:t>
      </w:r>
      <w:r>
        <w:rPr>
          <w:sz w:val="24"/>
        </w:rPr>
        <w:t>of</w:t>
      </w:r>
      <w:r>
        <w:rPr>
          <w:spacing w:val="-15"/>
          <w:sz w:val="24"/>
        </w:rPr>
        <w:t xml:space="preserve"> </w:t>
      </w:r>
      <w:r>
        <w:rPr>
          <w:sz w:val="24"/>
        </w:rPr>
        <w:t>New</w:t>
      </w:r>
      <w:r>
        <w:rPr>
          <w:spacing w:val="-13"/>
          <w:sz w:val="24"/>
        </w:rPr>
        <w:t xml:space="preserve"> </w:t>
      </w:r>
      <w:r>
        <w:rPr>
          <w:sz w:val="24"/>
        </w:rPr>
        <w:t>York</w:t>
      </w:r>
      <w:r>
        <w:rPr>
          <w:spacing w:val="-6"/>
          <w:sz w:val="24"/>
        </w:rPr>
        <w:t xml:space="preserve"> </w:t>
      </w:r>
      <w:r>
        <w:rPr>
          <w:sz w:val="24"/>
        </w:rPr>
        <w:t>and</w:t>
      </w:r>
      <w:r>
        <w:rPr>
          <w:spacing w:val="-13"/>
          <w:sz w:val="24"/>
        </w:rPr>
        <w:t xml:space="preserve"> </w:t>
      </w:r>
      <w:r>
        <w:rPr>
          <w:sz w:val="24"/>
        </w:rPr>
        <w:t>New</w:t>
      </w:r>
      <w:r>
        <w:rPr>
          <w:spacing w:val="-29"/>
          <w:sz w:val="24"/>
        </w:rPr>
        <w:t xml:space="preserve"> </w:t>
      </w:r>
      <w:r>
        <w:rPr>
          <w:sz w:val="24"/>
        </w:rPr>
        <w:t>Jersey,</w:t>
      </w:r>
      <w:r>
        <w:rPr>
          <w:spacing w:val="-6"/>
          <w:sz w:val="24"/>
        </w:rPr>
        <w:t xml:space="preserve"> </w:t>
      </w:r>
      <w:r>
        <w:rPr>
          <w:sz w:val="24"/>
        </w:rPr>
        <w:t>and United States Congressmen from the Port District;</w:t>
      </w:r>
    </w:p>
    <w:p w14:paraId="49DDF6E5" w14:textId="77777777" w:rsidR="002931D5" w:rsidRDefault="002931D5">
      <w:pPr>
        <w:pStyle w:val="BodyText"/>
        <w:spacing w:before="11"/>
        <w:rPr>
          <w:sz w:val="23"/>
        </w:rPr>
      </w:pPr>
    </w:p>
    <w:p w14:paraId="6355820F" w14:textId="7DC1488C" w:rsidR="002931D5" w:rsidRDefault="00B4637D">
      <w:pPr>
        <w:pStyle w:val="ListParagraph"/>
        <w:numPr>
          <w:ilvl w:val="2"/>
          <w:numId w:val="7"/>
        </w:numPr>
        <w:tabs>
          <w:tab w:val="left" w:pos="2589"/>
        </w:tabs>
        <w:ind w:right="1069" w:firstLine="0"/>
        <w:rPr>
          <w:sz w:val="24"/>
        </w:rPr>
      </w:pPr>
      <w:r>
        <w:rPr>
          <w:sz w:val="24"/>
        </w:rPr>
        <w:t>The Mayor of any municipality in which any</w:t>
      </w:r>
      <w:r w:rsidR="001160E8">
        <w:rPr>
          <w:sz w:val="24"/>
        </w:rPr>
        <w:t xml:space="preserve"> </w:t>
      </w:r>
      <w:r>
        <w:rPr>
          <w:sz w:val="24"/>
        </w:rPr>
        <w:t>Airport is totally or partially located;</w:t>
      </w:r>
    </w:p>
    <w:p w14:paraId="626B759B" w14:textId="77777777" w:rsidR="002931D5" w:rsidRDefault="002931D5">
      <w:pPr>
        <w:pStyle w:val="BodyText"/>
        <w:spacing w:before="3"/>
      </w:pPr>
    </w:p>
    <w:p w14:paraId="4F8B9453" w14:textId="77777777" w:rsidR="002931D5" w:rsidRDefault="00B4637D">
      <w:pPr>
        <w:pStyle w:val="ListParagraph"/>
        <w:numPr>
          <w:ilvl w:val="2"/>
          <w:numId w:val="7"/>
        </w:numPr>
        <w:tabs>
          <w:tab w:val="left" w:pos="2632"/>
        </w:tabs>
        <w:ind w:left="2632" w:right="512" w:hanging="294"/>
        <w:rPr>
          <w:sz w:val="24"/>
        </w:rPr>
      </w:pPr>
      <w:r>
        <w:rPr>
          <w:sz w:val="24"/>
        </w:rPr>
        <w:t>Speakers of the New York State and New Jersey State Assembly and</w:t>
      </w:r>
      <w:r>
        <w:rPr>
          <w:spacing w:val="-6"/>
          <w:sz w:val="24"/>
        </w:rPr>
        <w:t xml:space="preserve"> </w:t>
      </w:r>
      <w:r>
        <w:rPr>
          <w:sz w:val="24"/>
        </w:rPr>
        <w:t>Presidents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New</w:t>
      </w:r>
      <w:r>
        <w:rPr>
          <w:spacing w:val="-4"/>
          <w:sz w:val="24"/>
        </w:rPr>
        <w:t xml:space="preserve"> </w:t>
      </w:r>
      <w:r>
        <w:rPr>
          <w:sz w:val="24"/>
        </w:rPr>
        <w:t>York</w:t>
      </w:r>
      <w:r>
        <w:rPr>
          <w:spacing w:val="-4"/>
          <w:sz w:val="24"/>
        </w:rPr>
        <w:t xml:space="preserve"> </w:t>
      </w:r>
      <w:r>
        <w:rPr>
          <w:sz w:val="24"/>
        </w:rPr>
        <w:t>State</w:t>
      </w:r>
      <w:r>
        <w:rPr>
          <w:spacing w:val="-4"/>
          <w:sz w:val="24"/>
        </w:rPr>
        <w:t xml:space="preserve"> </w:t>
      </w:r>
      <w:r>
        <w:rPr>
          <w:sz w:val="24"/>
        </w:rPr>
        <w:t>and</w:t>
      </w:r>
      <w:r>
        <w:rPr>
          <w:spacing w:val="-4"/>
          <w:sz w:val="24"/>
        </w:rPr>
        <w:t xml:space="preserve"> </w:t>
      </w:r>
      <w:r>
        <w:rPr>
          <w:sz w:val="24"/>
        </w:rPr>
        <w:t>New</w:t>
      </w:r>
      <w:r>
        <w:rPr>
          <w:spacing w:val="-4"/>
          <w:sz w:val="24"/>
        </w:rPr>
        <w:t xml:space="preserve"> </w:t>
      </w:r>
      <w:r>
        <w:rPr>
          <w:sz w:val="24"/>
        </w:rPr>
        <w:t>Jersey</w:t>
      </w:r>
      <w:r>
        <w:rPr>
          <w:spacing w:val="-4"/>
          <w:sz w:val="24"/>
        </w:rPr>
        <w:t xml:space="preserve"> </w:t>
      </w:r>
      <w:r>
        <w:rPr>
          <w:sz w:val="24"/>
        </w:rPr>
        <w:t>State</w:t>
      </w:r>
      <w:r>
        <w:rPr>
          <w:spacing w:val="-20"/>
          <w:sz w:val="24"/>
        </w:rPr>
        <w:t xml:space="preserve"> </w:t>
      </w:r>
      <w:r>
        <w:rPr>
          <w:sz w:val="24"/>
        </w:rPr>
        <w:t>Senate.</w:t>
      </w:r>
    </w:p>
    <w:p w14:paraId="38C605E6" w14:textId="77777777" w:rsidR="002931D5" w:rsidRDefault="002931D5">
      <w:pPr>
        <w:pStyle w:val="BodyText"/>
        <w:spacing w:before="11"/>
        <w:rPr>
          <w:sz w:val="23"/>
        </w:rPr>
      </w:pPr>
    </w:p>
    <w:p w14:paraId="1FDD28EA" w14:textId="77777777" w:rsidR="002931D5" w:rsidRDefault="00B4637D">
      <w:pPr>
        <w:pStyle w:val="ListParagraph"/>
        <w:numPr>
          <w:ilvl w:val="2"/>
          <w:numId w:val="7"/>
        </w:numPr>
        <w:tabs>
          <w:tab w:val="left" w:pos="2589"/>
        </w:tabs>
        <w:ind w:right="1038" w:firstLine="0"/>
        <w:rPr>
          <w:sz w:val="24"/>
        </w:rPr>
      </w:pPr>
      <w:r>
        <w:rPr>
          <w:sz w:val="24"/>
        </w:rPr>
        <w:t>Chiefs</w:t>
      </w:r>
      <w:r>
        <w:rPr>
          <w:spacing w:val="-8"/>
          <w:sz w:val="24"/>
        </w:rPr>
        <w:t xml:space="preserve"> </w:t>
      </w:r>
      <w:r>
        <w:rPr>
          <w:sz w:val="24"/>
        </w:rPr>
        <w:t>of</w:t>
      </w:r>
      <w:r>
        <w:rPr>
          <w:spacing w:val="-9"/>
          <w:sz w:val="24"/>
        </w:rPr>
        <w:t xml:space="preserve"> </w:t>
      </w:r>
      <w:r>
        <w:rPr>
          <w:sz w:val="24"/>
        </w:rPr>
        <w:t>Staff</w:t>
      </w:r>
      <w:r>
        <w:rPr>
          <w:spacing w:val="-15"/>
          <w:sz w:val="24"/>
        </w:rPr>
        <w:t xml:space="preserve"> </w:t>
      </w:r>
      <w:r>
        <w:rPr>
          <w:sz w:val="24"/>
        </w:rPr>
        <w:t>of</w:t>
      </w:r>
      <w:r>
        <w:rPr>
          <w:spacing w:val="-8"/>
          <w:sz w:val="24"/>
        </w:rPr>
        <w:t xml:space="preserve"> </w:t>
      </w:r>
      <w:r>
        <w:rPr>
          <w:sz w:val="24"/>
        </w:rPr>
        <w:t>any</w:t>
      </w:r>
      <w:r>
        <w:rPr>
          <w:spacing w:val="-22"/>
          <w:sz w:val="24"/>
        </w:rPr>
        <w:t xml:space="preserve"> </w:t>
      </w:r>
      <w:r>
        <w:rPr>
          <w:sz w:val="24"/>
        </w:rPr>
        <w:t>branch</w:t>
      </w:r>
      <w:r>
        <w:rPr>
          <w:spacing w:val="-5"/>
          <w:sz w:val="24"/>
        </w:rPr>
        <w:t xml:space="preserve"> </w:t>
      </w:r>
      <w:r>
        <w:rPr>
          <w:sz w:val="24"/>
        </w:rPr>
        <w:t>of</w:t>
      </w:r>
      <w:r>
        <w:rPr>
          <w:spacing w:val="-10"/>
          <w:sz w:val="24"/>
        </w:rPr>
        <w:t xml:space="preserve"> </w:t>
      </w:r>
      <w:r>
        <w:rPr>
          <w:sz w:val="24"/>
        </w:rPr>
        <w:t>the</w:t>
      </w:r>
      <w:r>
        <w:rPr>
          <w:spacing w:val="-12"/>
          <w:sz w:val="24"/>
        </w:rPr>
        <w:t xml:space="preserve"> </w:t>
      </w:r>
      <w:r>
        <w:rPr>
          <w:sz w:val="24"/>
        </w:rPr>
        <w:t>military</w:t>
      </w:r>
      <w:r>
        <w:rPr>
          <w:spacing w:val="-5"/>
          <w:sz w:val="24"/>
        </w:rPr>
        <w:t xml:space="preserve"> </w:t>
      </w:r>
      <w:r>
        <w:rPr>
          <w:sz w:val="24"/>
        </w:rPr>
        <w:t>service</w:t>
      </w:r>
      <w:r>
        <w:rPr>
          <w:spacing w:val="-13"/>
          <w:sz w:val="24"/>
        </w:rPr>
        <w:t xml:space="preserve"> </w:t>
      </w:r>
      <w:r>
        <w:rPr>
          <w:sz w:val="24"/>
        </w:rPr>
        <w:t>and</w:t>
      </w:r>
      <w:r>
        <w:rPr>
          <w:spacing w:val="-5"/>
          <w:sz w:val="24"/>
        </w:rPr>
        <w:t xml:space="preserve"> </w:t>
      </w:r>
      <w:r>
        <w:rPr>
          <w:sz w:val="24"/>
        </w:rPr>
        <w:t>Chiefs of military missions;</w:t>
      </w:r>
    </w:p>
    <w:p w14:paraId="0277631E" w14:textId="77777777" w:rsidR="002931D5" w:rsidRDefault="002931D5">
      <w:pPr>
        <w:pStyle w:val="BodyText"/>
      </w:pPr>
    </w:p>
    <w:p w14:paraId="39221BAA" w14:textId="77777777" w:rsidR="002931D5" w:rsidRDefault="00B4637D">
      <w:pPr>
        <w:pStyle w:val="ListParagraph"/>
        <w:numPr>
          <w:ilvl w:val="2"/>
          <w:numId w:val="7"/>
        </w:numPr>
        <w:tabs>
          <w:tab w:val="left" w:pos="2589"/>
        </w:tabs>
        <w:ind w:right="715" w:firstLine="0"/>
        <w:rPr>
          <w:sz w:val="24"/>
        </w:rPr>
      </w:pPr>
      <w:r>
        <w:rPr>
          <w:sz w:val="24"/>
        </w:rPr>
        <w:t>Foreign</w:t>
      </w:r>
      <w:r>
        <w:rPr>
          <w:spacing w:val="-15"/>
          <w:sz w:val="24"/>
        </w:rPr>
        <w:t xml:space="preserve"> </w:t>
      </w:r>
      <w:r>
        <w:rPr>
          <w:sz w:val="24"/>
        </w:rPr>
        <w:t>dignitaries</w:t>
      </w:r>
      <w:r>
        <w:rPr>
          <w:spacing w:val="-12"/>
          <w:sz w:val="24"/>
        </w:rPr>
        <w:t xml:space="preserve"> </w:t>
      </w:r>
      <w:r>
        <w:rPr>
          <w:sz w:val="24"/>
        </w:rPr>
        <w:t>of</w:t>
      </w:r>
      <w:r>
        <w:rPr>
          <w:spacing w:val="-8"/>
          <w:sz w:val="24"/>
        </w:rPr>
        <w:t xml:space="preserve"> </w:t>
      </w:r>
      <w:r>
        <w:rPr>
          <w:sz w:val="24"/>
        </w:rPr>
        <w:t>the</w:t>
      </w:r>
      <w:r>
        <w:rPr>
          <w:spacing w:val="-7"/>
          <w:sz w:val="24"/>
        </w:rPr>
        <w:t xml:space="preserve"> </w:t>
      </w:r>
      <w:r>
        <w:rPr>
          <w:sz w:val="24"/>
        </w:rPr>
        <w:t>rank</w:t>
      </w:r>
      <w:r>
        <w:rPr>
          <w:spacing w:val="-8"/>
          <w:sz w:val="24"/>
        </w:rPr>
        <w:t xml:space="preserve"> </w:t>
      </w:r>
      <w:r>
        <w:rPr>
          <w:sz w:val="24"/>
        </w:rPr>
        <w:t>of</w:t>
      </w:r>
      <w:r>
        <w:rPr>
          <w:spacing w:val="-7"/>
          <w:sz w:val="24"/>
        </w:rPr>
        <w:t xml:space="preserve"> </w:t>
      </w:r>
      <w:r>
        <w:rPr>
          <w:sz w:val="24"/>
        </w:rPr>
        <w:t>ambassador</w:t>
      </w:r>
      <w:r>
        <w:rPr>
          <w:spacing w:val="-7"/>
          <w:sz w:val="24"/>
        </w:rPr>
        <w:t xml:space="preserve"> </w:t>
      </w:r>
      <w:r>
        <w:rPr>
          <w:sz w:val="24"/>
        </w:rPr>
        <w:t>or</w:t>
      </w:r>
      <w:r>
        <w:rPr>
          <w:spacing w:val="-8"/>
          <w:sz w:val="24"/>
        </w:rPr>
        <w:t xml:space="preserve"> </w:t>
      </w:r>
      <w:r>
        <w:rPr>
          <w:sz w:val="24"/>
        </w:rPr>
        <w:t>consul-general</w:t>
      </w:r>
      <w:r>
        <w:rPr>
          <w:spacing w:val="-23"/>
          <w:sz w:val="24"/>
        </w:rPr>
        <w:t xml:space="preserve"> </w:t>
      </w:r>
      <w:r>
        <w:rPr>
          <w:sz w:val="24"/>
        </w:rPr>
        <w:t>or a rank equivalent to any of the</w:t>
      </w:r>
      <w:r>
        <w:rPr>
          <w:spacing w:val="-16"/>
          <w:sz w:val="24"/>
        </w:rPr>
        <w:t xml:space="preserve"> </w:t>
      </w:r>
      <w:r>
        <w:rPr>
          <w:sz w:val="24"/>
        </w:rPr>
        <w:t>above.</w:t>
      </w:r>
    </w:p>
    <w:p w14:paraId="6C8C1137" w14:textId="77777777" w:rsidR="002931D5" w:rsidRDefault="002931D5">
      <w:pPr>
        <w:pStyle w:val="BodyText"/>
        <w:rPr>
          <w:sz w:val="26"/>
        </w:rPr>
      </w:pPr>
    </w:p>
    <w:p w14:paraId="547D4E42" w14:textId="77777777" w:rsidR="002931D5" w:rsidRDefault="002931D5">
      <w:pPr>
        <w:pStyle w:val="BodyText"/>
        <w:spacing w:before="1"/>
        <w:rPr>
          <w:sz w:val="30"/>
        </w:rPr>
      </w:pPr>
    </w:p>
    <w:p w14:paraId="66302DBD" w14:textId="77777777" w:rsidR="002931D5" w:rsidRDefault="00B4637D">
      <w:pPr>
        <w:pStyle w:val="ListParagraph"/>
        <w:numPr>
          <w:ilvl w:val="1"/>
          <w:numId w:val="7"/>
        </w:numPr>
        <w:tabs>
          <w:tab w:val="left" w:pos="1799"/>
          <w:tab w:val="left" w:pos="1800"/>
        </w:tabs>
        <w:spacing w:before="1"/>
        <w:ind w:left="1799" w:right="713" w:hanging="540"/>
        <w:rPr>
          <w:sz w:val="24"/>
        </w:rPr>
      </w:pPr>
      <w:r>
        <w:rPr>
          <w:sz w:val="24"/>
        </w:rPr>
        <w:t>Vehicles</w:t>
      </w:r>
      <w:r>
        <w:rPr>
          <w:spacing w:val="-14"/>
          <w:sz w:val="24"/>
        </w:rPr>
        <w:t xml:space="preserve"> </w:t>
      </w:r>
      <w:r>
        <w:rPr>
          <w:sz w:val="24"/>
        </w:rPr>
        <w:t>parked</w:t>
      </w:r>
      <w:r>
        <w:rPr>
          <w:spacing w:val="-12"/>
          <w:sz w:val="24"/>
        </w:rPr>
        <w:t xml:space="preserve"> </w:t>
      </w:r>
      <w:r>
        <w:rPr>
          <w:sz w:val="24"/>
        </w:rPr>
        <w:t>pursuant to</w:t>
      </w:r>
      <w:r>
        <w:rPr>
          <w:spacing w:val="-14"/>
          <w:sz w:val="24"/>
        </w:rPr>
        <w:t xml:space="preserve"> </w:t>
      </w:r>
      <w:r>
        <w:rPr>
          <w:sz w:val="24"/>
        </w:rPr>
        <w:t>the</w:t>
      </w:r>
      <w:r>
        <w:rPr>
          <w:spacing w:val="-15"/>
          <w:sz w:val="24"/>
        </w:rPr>
        <w:t xml:space="preserve"> </w:t>
      </w:r>
      <w:r>
        <w:rPr>
          <w:sz w:val="24"/>
        </w:rPr>
        <w:t>terms</w:t>
      </w:r>
      <w:r>
        <w:rPr>
          <w:spacing w:val="-12"/>
          <w:sz w:val="24"/>
        </w:rPr>
        <w:t xml:space="preserve"> </w:t>
      </w:r>
      <w:r>
        <w:rPr>
          <w:sz w:val="24"/>
        </w:rPr>
        <w:t>of</w:t>
      </w:r>
      <w:r>
        <w:rPr>
          <w:spacing w:val="-15"/>
          <w:sz w:val="24"/>
        </w:rPr>
        <w:t xml:space="preserve"> </w:t>
      </w:r>
      <w:r>
        <w:rPr>
          <w:sz w:val="24"/>
        </w:rPr>
        <w:t>a</w:t>
      </w:r>
      <w:r>
        <w:rPr>
          <w:spacing w:val="-15"/>
          <w:sz w:val="24"/>
        </w:rPr>
        <w:t xml:space="preserve"> </w:t>
      </w:r>
      <w:r>
        <w:rPr>
          <w:sz w:val="24"/>
        </w:rPr>
        <w:t>permit,</w:t>
      </w:r>
      <w:r>
        <w:rPr>
          <w:spacing w:val="-15"/>
          <w:sz w:val="24"/>
        </w:rPr>
        <w:t xml:space="preserve"> </w:t>
      </w:r>
      <w:r>
        <w:rPr>
          <w:sz w:val="24"/>
        </w:rPr>
        <w:t>lease</w:t>
      </w:r>
      <w:r>
        <w:rPr>
          <w:spacing w:val="-15"/>
          <w:sz w:val="24"/>
        </w:rPr>
        <w:t xml:space="preserve"> </w:t>
      </w:r>
      <w:r>
        <w:rPr>
          <w:sz w:val="24"/>
        </w:rPr>
        <w:t>or</w:t>
      </w:r>
      <w:r>
        <w:rPr>
          <w:spacing w:val="-15"/>
          <w:sz w:val="24"/>
        </w:rPr>
        <w:t xml:space="preserve"> </w:t>
      </w:r>
      <w:r>
        <w:rPr>
          <w:sz w:val="24"/>
        </w:rPr>
        <w:t>other</w:t>
      </w:r>
      <w:r>
        <w:rPr>
          <w:spacing w:val="-11"/>
          <w:sz w:val="24"/>
        </w:rPr>
        <w:t xml:space="preserve"> </w:t>
      </w:r>
      <w:r>
        <w:rPr>
          <w:sz w:val="24"/>
        </w:rPr>
        <w:t>agreement with the Port Authority.</w:t>
      </w:r>
    </w:p>
    <w:p w14:paraId="61579DD9" w14:textId="77777777" w:rsidR="002931D5" w:rsidRDefault="002931D5">
      <w:pPr>
        <w:rPr>
          <w:sz w:val="24"/>
        </w:rPr>
        <w:sectPr w:rsidR="002931D5">
          <w:pgSz w:w="12240" w:h="15840"/>
          <w:pgMar w:top="1300" w:right="1400" w:bottom="280" w:left="1220" w:header="720" w:footer="720" w:gutter="0"/>
          <w:cols w:space="720"/>
        </w:sectPr>
      </w:pPr>
    </w:p>
    <w:p w14:paraId="794F8723" w14:textId="77777777" w:rsidR="002931D5" w:rsidRDefault="00B4637D">
      <w:pPr>
        <w:pStyle w:val="Heading1"/>
        <w:ind w:right="925"/>
        <w:rPr>
          <w:u w:val="none"/>
        </w:rPr>
      </w:pPr>
      <w:r>
        <w:rPr>
          <w:u w:val="thick"/>
        </w:rPr>
        <w:t>NEWARK</w:t>
      </w:r>
      <w:r>
        <w:rPr>
          <w:spacing w:val="-6"/>
          <w:u w:val="thick"/>
        </w:rPr>
        <w:t xml:space="preserve"> </w:t>
      </w:r>
      <w:r>
        <w:rPr>
          <w:u w:val="thick"/>
        </w:rPr>
        <w:t>LIBERTY</w:t>
      </w:r>
      <w:r>
        <w:rPr>
          <w:spacing w:val="-6"/>
          <w:u w:val="thick"/>
        </w:rPr>
        <w:t xml:space="preserve"> </w:t>
      </w:r>
      <w:r>
        <w:rPr>
          <w:u w:val="thick"/>
        </w:rPr>
        <w:t>INTERNATIONAL</w:t>
      </w:r>
      <w:r>
        <w:rPr>
          <w:spacing w:val="-7"/>
          <w:u w:val="thick"/>
        </w:rPr>
        <w:t xml:space="preserve"> </w:t>
      </w:r>
      <w:r>
        <w:rPr>
          <w:u w:val="thick"/>
        </w:rPr>
        <w:t>AIRPORT</w:t>
      </w:r>
      <w:r>
        <w:rPr>
          <w:spacing w:val="-7"/>
          <w:u w:val="thick"/>
        </w:rPr>
        <w:t xml:space="preserve"> </w:t>
      </w:r>
      <w:r>
        <w:rPr>
          <w:u w:val="thick"/>
        </w:rPr>
        <w:t>-</w:t>
      </w:r>
      <w:r>
        <w:rPr>
          <w:spacing w:val="-7"/>
          <w:u w:val="thick"/>
        </w:rPr>
        <w:t xml:space="preserve"> </w:t>
      </w:r>
      <w:r>
        <w:rPr>
          <w:u w:val="thick"/>
        </w:rPr>
        <w:t>SCHEDULE</w:t>
      </w:r>
      <w:r>
        <w:rPr>
          <w:spacing w:val="-6"/>
          <w:u w:val="thick"/>
        </w:rPr>
        <w:t xml:space="preserve"> </w:t>
      </w:r>
      <w:r>
        <w:rPr>
          <w:spacing w:val="-5"/>
          <w:u w:val="thick"/>
        </w:rPr>
        <w:t>OF</w:t>
      </w:r>
    </w:p>
    <w:p w14:paraId="7B004CD6" w14:textId="4A5FED46" w:rsidR="002931D5" w:rsidRDefault="00B4637D">
      <w:pPr>
        <w:pStyle w:val="Heading2"/>
        <w:ind w:left="539" w:right="795"/>
      </w:pPr>
      <w:r>
        <w:rPr>
          <w:u w:val="thick"/>
        </w:rPr>
        <w:t>CHARGES</w:t>
      </w:r>
      <w:r>
        <w:rPr>
          <w:spacing w:val="-5"/>
          <w:u w:val="thick"/>
        </w:rPr>
        <w:t xml:space="preserve"> </w:t>
      </w:r>
      <w:r>
        <w:rPr>
          <w:u w:val="thick"/>
        </w:rPr>
        <w:t>-</w:t>
      </w:r>
      <w:r>
        <w:rPr>
          <w:spacing w:val="-4"/>
          <w:u w:val="thick"/>
        </w:rPr>
        <w:t xml:space="preserve"> </w:t>
      </w:r>
      <w:r>
        <w:rPr>
          <w:u w:val="thick"/>
        </w:rPr>
        <w:t>Ground</w:t>
      </w:r>
      <w:r>
        <w:rPr>
          <w:spacing w:val="-4"/>
          <w:u w:val="thick"/>
        </w:rPr>
        <w:t xml:space="preserve"> </w:t>
      </w:r>
      <w:r>
        <w:rPr>
          <w:u w:val="thick"/>
        </w:rPr>
        <w:t>Transportation</w:t>
      </w:r>
      <w:r>
        <w:rPr>
          <w:spacing w:val="-4"/>
          <w:u w:val="thick"/>
        </w:rPr>
        <w:t xml:space="preserve"> </w:t>
      </w:r>
      <w:r>
        <w:rPr>
          <w:u w:val="thick"/>
        </w:rPr>
        <w:t>Airport</w:t>
      </w:r>
      <w:r>
        <w:rPr>
          <w:spacing w:val="-4"/>
          <w:u w:val="thick"/>
        </w:rPr>
        <w:t xml:space="preserve"> </w:t>
      </w:r>
      <w:r>
        <w:rPr>
          <w:u w:val="thick"/>
        </w:rPr>
        <w:t>Access</w:t>
      </w:r>
      <w:r>
        <w:rPr>
          <w:spacing w:val="-5"/>
          <w:u w:val="thick"/>
        </w:rPr>
        <w:t xml:space="preserve"> </w:t>
      </w:r>
      <w:r>
        <w:rPr>
          <w:u w:val="thick"/>
        </w:rPr>
        <w:t>Fees</w:t>
      </w:r>
      <w:r>
        <w:rPr>
          <w:spacing w:val="-4"/>
          <w:u w:val="thick"/>
        </w:rPr>
        <w:t xml:space="preserve"> </w:t>
      </w:r>
      <w:r>
        <w:rPr>
          <w:u w:val="thick"/>
        </w:rPr>
        <w:t>-</w:t>
      </w:r>
      <w:r>
        <w:rPr>
          <w:spacing w:val="-4"/>
          <w:u w:val="thick"/>
        </w:rPr>
        <w:t xml:space="preserve"> </w:t>
      </w:r>
      <w:r>
        <w:rPr>
          <w:u w:val="thick"/>
        </w:rPr>
        <w:t>Taxi</w:t>
      </w:r>
      <w:r>
        <w:rPr>
          <w:spacing w:val="-4"/>
          <w:u w:val="thick"/>
        </w:rPr>
        <w:t xml:space="preserve"> </w:t>
      </w:r>
      <w:r>
        <w:rPr>
          <w:u w:val="thick"/>
        </w:rPr>
        <w:t>and</w:t>
      </w:r>
      <w:r>
        <w:rPr>
          <w:spacing w:val="-5"/>
          <w:u w:val="thick"/>
        </w:rPr>
        <w:t xml:space="preserve"> </w:t>
      </w:r>
      <w:r>
        <w:rPr>
          <w:u w:val="thick"/>
        </w:rPr>
        <w:t>For-Hire</w:t>
      </w:r>
      <w:r>
        <w:t xml:space="preserve"> </w:t>
      </w:r>
      <w:r>
        <w:rPr>
          <w:u w:val="thick"/>
        </w:rPr>
        <w:t>Vehicle Trips – Effective April 5, 2021</w:t>
      </w:r>
    </w:p>
    <w:p w14:paraId="5590A926" w14:textId="77777777" w:rsidR="002931D5" w:rsidRDefault="002931D5">
      <w:pPr>
        <w:pStyle w:val="BodyText"/>
        <w:rPr>
          <w:b/>
          <w:sz w:val="20"/>
        </w:rPr>
      </w:pPr>
    </w:p>
    <w:p w14:paraId="29B5F6F0" w14:textId="77777777" w:rsidR="002931D5" w:rsidRDefault="002931D5">
      <w:pPr>
        <w:pStyle w:val="BodyText"/>
        <w:spacing w:before="2"/>
        <w:rPr>
          <w:b/>
          <w:sz w:val="20"/>
        </w:rPr>
      </w:pPr>
    </w:p>
    <w:p w14:paraId="44CF30C0" w14:textId="0D26BD87" w:rsidR="002931D5" w:rsidRDefault="00B4637D">
      <w:pPr>
        <w:pStyle w:val="ListParagraph"/>
        <w:numPr>
          <w:ilvl w:val="2"/>
          <w:numId w:val="6"/>
        </w:numPr>
        <w:tabs>
          <w:tab w:val="left" w:pos="900"/>
        </w:tabs>
        <w:spacing w:before="90"/>
        <w:ind w:hanging="361"/>
        <w:rPr>
          <w:b/>
          <w:sz w:val="24"/>
        </w:rPr>
      </w:pPr>
      <w:r>
        <w:rPr>
          <w:b/>
          <w:sz w:val="24"/>
          <w:u w:val="thick"/>
        </w:rPr>
        <w:t>Taxi</w:t>
      </w:r>
      <w:r>
        <w:rPr>
          <w:b/>
          <w:spacing w:val="-4"/>
          <w:sz w:val="24"/>
          <w:u w:val="thick"/>
        </w:rPr>
        <w:t xml:space="preserve"> </w:t>
      </w:r>
      <w:r>
        <w:rPr>
          <w:b/>
          <w:spacing w:val="-2"/>
          <w:sz w:val="24"/>
          <w:u w:val="thick"/>
        </w:rPr>
        <w:t>Trips:</w:t>
      </w:r>
      <w:r>
        <w:rPr>
          <w:b/>
          <w:spacing w:val="40"/>
          <w:sz w:val="24"/>
          <w:u w:val="thick"/>
        </w:rPr>
        <w:t xml:space="preserve"> </w:t>
      </w:r>
    </w:p>
    <w:p w14:paraId="5B8E0E3D" w14:textId="4163A8BF" w:rsidR="002931D5" w:rsidRDefault="00B4637D" w:rsidP="1DE1C939">
      <w:pPr>
        <w:pStyle w:val="ListParagraph"/>
        <w:numPr>
          <w:ilvl w:val="3"/>
          <w:numId w:val="6"/>
        </w:numPr>
        <w:tabs>
          <w:tab w:val="left" w:pos="1620"/>
        </w:tabs>
        <w:ind w:right="846"/>
        <w:rPr>
          <w:sz w:val="24"/>
          <w:szCs w:val="24"/>
        </w:rPr>
      </w:pPr>
      <w:r w:rsidRPr="1DE1C939">
        <w:rPr>
          <w:sz w:val="24"/>
          <w:szCs w:val="24"/>
        </w:rPr>
        <w:t>$</w:t>
      </w:r>
      <w:r w:rsidR="2109653C" w:rsidRPr="1DE1C939">
        <w:rPr>
          <w:sz w:val="24"/>
          <w:szCs w:val="24"/>
        </w:rPr>
        <w:t>2</w:t>
      </w:r>
      <w:r w:rsidRPr="1DE1C939">
        <w:rPr>
          <w:sz w:val="24"/>
          <w:szCs w:val="24"/>
        </w:rPr>
        <w:t>.</w:t>
      </w:r>
      <w:r w:rsidR="13695B62" w:rsidRPr="1DE1C939">
        <w:rPr>
          <w:sz w:val="24"/>
          <w:szCs w:val="24"/>
        </w:rPr>
        <w:t>00</w:t>
      </w:r>
      <w:r w:rsidRPr="1DE1C939">
        <w:rPr>
          <w:spacing w:val="-3"/>
          <w:sz w:val="24"/>
          <w:szCs w:val="24"/>
        </w:rPr>
        <w:t xml:space="preserve"> </w:t>
      </w:r>
      <w:r w:rsidR="00213305" w:rsidRPr="1DE1C939">
        <w:rPr>
          <w:spacing w:val="-3"/>
          <w:sz w:val="24"/>
          <w:szCs w:val="24"/>
        </w:rPr>
        <w:t>(effective 0</w:t>
      </w:r>
      <w:r w:rsidR="36368566" w:rsidRPr="1DE1C939">
        <w:rPr>
          <w:spacing w:val="-3"/>
          <w:sz w:val="24"/>
          <w:szCs w:val="24"/>
        </w:rPr>
        <w:t>3</w:t>
      </w:r>
      <w:r w:rsidR="00213305" w:rsidRPr="1DE1C939">
        <w:rPr>
          <w:spacing w:val="-3"/>
          <w:sz w:val="24"/>
          <w:szCs w:val="24"/>
        </w:rPr>
        <w:t>/</w:t>
      </w:r>
      <w:r w:rsidR="599BD86D" w:rsidRPr="1DE1C939">
        <w:rPr>
          <w:spacing w:val="-3"/>
          <w:sz w:val="24"/>
          <w:szCs w:val="24"/>
        </w:rPr>
        <w:t>1</w:t>
      </w:r>
      <w:r w:rsidR="00213305" w:rsidRPr="1DE1C939">
        <w:rPr>
          <w:spacing w:val="-3"/>
          <w:sz w:val="24"/>
          <w:szCs w:val="24"/>
        </w:rPr>
        <w:t>5/202</w:t>
      </w:r>
      <w:r w:rsidR="4F0FB0CB" w:rsidRPr="1DE1C939">
        <w:rPr>
          <w:spacing w:val="-3"/>
          <w:sz w:val="24"/>
          <w:szCs w:val="24"/>
        </w:rPr>
        <w:t>6</w:t>
      </w:r>
      <w:r w:rsidR="00213305" w:rsidRPr="1DE1C939">
        <w:rPr>
          <w:spacing w:val="-3"/>
          <w:sz w:val="24"/>
          <w:szCs w:val="24"/>
        </w:rPr>
        <w:t>)</w:t>
      </w:r>
      <w:r w:rsidRPr="1DE1C939">
        <w:rPr>
          <w:spacing w:val="-3"/>
          <w:sz w:val="24"/>
          <w:szCs w:val="24"/>
        </w:rPr>
        <w:t xml:space="preserve"> </w:t>
      </w:r>
      <w:r w:rsidRPr="1DE1C939">
        <w:rPr>
          <w:sz w:val="24"/>
          <w:szCs w:val="24"/>
        </w:rPr>
        <w:t>ground</w:t>
      </w:r>
      <w:r w:rsidRPr="1DE1C939">
        <w:rPr>
          <w:spacing w:val="-3"/>
          <w:sz w:val="24"/>
          <w:szCs w:val="24"/>
        </w:rPr>
        <w:t xml:space="preserve"> </w:t>
      </w:r>
      <w:r w:rsidRPr="1DE1C939">
        <w:rPr>
          <w:sz w:val="24"/>
          <w:szCs w:val="24"/>
        </w:rPr>
        <w:t>transportation</w:t>
      </w:r>
      <w:r w:rsidRPr="1DE1C939">
        <w:rPr>
          <w:spacing w:val="-3"/>
          <w:sz w:val="24"/>
          <w:szCs w:val="24"/>
        </w:rPr>
        <w:t xml:space="preserve"> </w:t>
      </w:r>
      <w:r w:rsidRPr="1DE1C939">
        <w:rPr>
          <w:sz w:val="24"/>
          <w:szCs w:val="24"/>
        </w:rPr>
        <w:t>airport</w:t>
      </w:r>
      <w:r w:rsidRPr="1DE1C939">
        <w:rPr>
          <w:spacing w:val="-3"/>
          <w:sz w:val="24"/>
          <w:szCs w:val="24"/>
        </w:rPr>
        <w:t xml:space="preserve"> </w:t>
      </w:r>
      <w:r w:rsidRPr="1DE1C939">
        <w:rPr>
          <w:sz w:val="24"/>
          <w:szCs w:val="24"/>
        </w:rPr>
        <w:t>access</w:t>
      </w:r>
      <w:r w:rsidRPr="1DE1C939">
        <w:rPr>
          <w:spacing w:val="-3"/>
          <w:sz w:val="24"/>
          <w:szCs w:val="24"/>
        </w:rPr>
        <w:t xml:space="preserve"> </w:t>
      </w:r>
      <w:r w:rsidRPr="1DE1C939">
        <w:rPr>
          <w:sz w:val="24"/>
          <w:szCs w:val="24"/>
        </w:rPr>
        <w:t>fee</w:t>
      </w:r>
      <w:r w:rsidRPr="1DE1C939">
        <w:rPr>
          <w:spacing w:val="-4"/>
          <w:sz w:val="24"/>
          <w:szCs w:val="24"/>
        </w:rPr>
        <w:t xml:space="preserve"> </w:t>
      </w:r>
      <w:r w:rsidRPr="1DE1C939">
        <w:rPr>
          <w:sz w:val="24"/>
          <w:szCs w:val="24"/>
        </w:rPr>
        <w:t>will</w:t>
      </w:r>
      <w:r w:rsidRPr="1DE1C939">
        <w:rPr>
          <w:spacing w:val="-3"/>
          <w:sz w:val="24"/>
          <w:szCs w:val="24"/>
        </w:rPr>
        <w:t xml:space="preserve"> </w:t>
      </w:r>
      <w:r w:rsidRPr="1DE1C939">
        <w:rPr>
          <w:sz w:val="24"/>
          <w:szCs w:val="24"/>
        </w:rPr>
        <w:t>apply</w:t>
      </w:r>
      <w:r w:rsidRPr="1DE1C939">
        <w:rPr>
          <w:spacing w:val="-3"/>
          <w:sz w:val="24"/>
          <w:szCs w:val="24"/>
        </w:rPr>
        <w:t xml:space="preserve"> </w:t>
      </w:r>
      <w:r w:rsidRPr="1DE1C939">
        <w:rPr>
          <w:sz w:val="24"/>
          <w:szCs w:val="24"/>
        </w:rPr>
        <w:t>per</w:t>
      </w:r>
      <w:r w:rsidRPr="1DE1C939">
        <w:rPr>
          <w:spacing w:val="-3"/>
          <w:sz w:val="24"/>
          <w:szCs w:val="24"/>
        </w:rPr>
        <w:t xml:space="preserve"> </w:t>
      </w:r>
      <w:r w:rsidRPr="1DE1C939">
        <w:rPr>
          <w:sz w:val="24"/>
          <w:szCs w:val="24"/>
        </w:rPr>
        <w:t>trip</w:t>
      </w:r>
      <w:r w:rsidRPr="1DE1C939">
        <w:rPr>
          <w:spacing w:val="-3"/>
          <w:sz w:val="24"/>
          <w:szCs w:val="24"/>
        </w:rPr>
        <w:t xml:space="preserve"> </w:t>
      </w:r>
      <w:r w:rsidRPr="1DE1C939">
        <w:rPr>
          <w:sz w:val="24"/>
          <w:szCs w:val="24"/>
        </w:rPr>
        <w:t>to</w:t>
      </w:r>
      <w:r w:rsidRPr="1DE1C939">
        <w:rPr>
          <w:spacing w:val="-3"/>
          <w:sz w:val="24"/>
          <w:szCs w:val="24"/>
        </w:rPr>
        <w:t xml:space="preserve"> </w:t>
      </w:r>
      <w:r w:rsidRPr="1DE1C939">
        <w:rPr>
          <w:sz w:val="24"/>
          <w:szCs w:val="24"/>
        </w:rPr>
        <w:t>all</w:t>
      </w:r>
      <w:r w:rsidRPr="1DE1C939">
        <w:rPr>
          <w:spacing w:val="-3"/>
          <w:sz w:val="24"/>
          <w:szCs w:val="24"/>
        </w:rPr>
        <w:t xml:space="preserve"> </w:t>
      </w:r>
      <w:r w:rsidRPr="1DE1C939">
        <w:rPr>
          <w:sz w:val="24"/>
          <w:szCs w:val="24"/>
        </w:rPr>
        <w:t>taxi pick-up trips at the Airport.</w:t>
      </w:r>
    </w:p>
    <w:p w14:paraId="73C527DA" w14:textId="11EFF7E0" w:rsidR="002931D5" w:rsidRDefault="00B4637D">
      <w:pPr>
        <w:pStyle w:val="ListParagraph"/>
        <w:numPr>
          <w:ilvl w:val="3"/>
          <w:numId w:val="6"/>
        </w:numPr>
        <w:tabs>
          <w:tab w:val="left" w:pos="1620"/>
        </w:tabs>
        <w:ind w:right="966"/>
        <w:rPr>
          <w:sz w:val="24"/>
        </w:rPr>
      </w:pPr>
      <w:r>
        <w:rPr>
          <w:sz w:val="24"/>
        </w:rPr>
        <w:t>The</w:t>
      </w:r>
      <w:r>
        <w:rPr>
          <w:spacing w:val="-3"/>
          <w:sz w:val="24"/>
        </w:rPr>
        <w:t xml:space="preserve"> </w:t>
      </w:r>
      <w:r>
        <w:rPr>
          <w:sz w:val="24"/>
        </w:rPr>
        <w:t>charge</w:t>
      </w:r>
      <w:r>
        <w:rPr>
          <w:spacing w:val="-3"/>
          <w:sz w:val="24"/>
        </w:rPr>
        <w:t xml:space="preserve"> </w:t>
      </w:r>
      <w:r>
        <w:rPr>
          <w:sz w:val="24"/>
        </w:rPr>
        <w:t>will</w:t>
      </w:r>
      <w:r>
        <w:rPr>
          <w:spacing w:val="-3"/>
          <w:sz w:val="24"/>
        </w:rPr>
        <w:t xml:space="preserve"> </w:t>
      </w:r>
      <w:r>
        <w:rPr>
          <w:sz w:val="24"/>
        </w:rPr>
        <w:t>automatically</w:t>
      </w:r>
      <w:r>
        <w:rPr>
          <w:spacing w:val="-3"/>
          <w:sz w:val="24"/>
        </w:rPr>
        <w:t xml:space="preserve"> </w:t>
      </w:r>
      <w:r>
        <w:rPr>
          <w:sz w:val="24"/>
        </w:rPr>
        <w:t>be</w:t>
      </w:r>
      <w:r>
        <w:rPr>
          <w:spacing w:val="-3"/>
          <w:sz w:val="24"/>
        </w:rPr>
        <w:t xml:space="preserve"> </w:t>
      </w:r>
      <w:r>
        <w:rPr>
          <w:sz w:val="24"/>
        </w:rPr>
        <w:t>added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taxi</w:t>
      </w:r>
      <w:r>
        <w:rPr>
          <w:spacing w:val="-4"/>
          <w:sz w:val="24"/>
        </w:rPr>
        <w:t xml:space="preserve"> </w:t>
      </w:r>
      <w:r>
        <w:rPr>
          <w:sz w:val="24"/>
        </w:rPr>
        <w:t>trip</w:t>
      </w:r>
      <w:r>
        <w:rPr>
          <w:spacing w:val="-4"/>
          <w:sz w:val="24"/>
        </w:rPr>
        <w:t xml:space="preserve"> </w:t>
      </w:r>
      <w:r>
        <w:rPr>
          <w:sz w:val="24"/>
        </w:rPr>
        <w:t>fare</w:t>
      </w:r>
      <w:r>
        <w:rPr>
          <w:spacing w:val="-4"/>
          <w:sz w:val="24"/>
        </w:rPr>
        <w:t xml:space="preserve"> </w:t>
      </w:r>
      <w:r>
        <w:rPr>
          <w:sz w:val="24"/>
        </w:rPr>
        <w:t>due</w:t>
      </w:r>
      <w:r>
        <w:rPr>
          <w:spacing w:val="-4"/>
          <w:sz w:val="24"/>
        </w:rPr>
        <w:t xml:space="preserve"> </w:t>
      </w:r>
      <w:r>
        <w:rPr>
          <w:sz w:val="24"/>
        </w:rPr>
        <w:t xml:space="preserve">from </w:t>
      </w:r>
      <w:r>
        <w:rPr>
          <w:spacing w:val="-2"/>
          <w:sz w:val="24"/>
        </w:rPr>
        <w:t>passengers.</w:t>
      </w:r>
    </w:p>
    <w:p w14:paraId="6D96D366" w14:textId="77777777" w:rsidR="002931D5" w:rsidRDefault="002931D5">
      <w:pPr>
        <w:pStyle w:val="BodyText"/>
      </w:pPr>
    </w:p>
    <w:p w14:paraId="4E38DDF9" w14:textId="77777777" w:rsidR="002931D5" w:rsidRDefault="00B4637D">
      <w:pPr>
        <w:pStyle w:val="Heading2"/>
        <w:numPr>
          <w:ilvl w:val="2"/>
          <w:numId w:val="6"/>
        </w:numPr>
        <w:tabs>
          <w:tab w:val="left" w:pos="900"/>
        </w:tabs>
        <w:ind w:hanging="361"/>
        <w:rPr>
          <w:b w:val="0"/>
        </w:rPr>
      </w:pPr>
      <w:r w:rsidRPr="00C21770">
        <w:rPr>
          <w:u w:val="thick"/>
        </w:rPr>
        <w:t>For</w:t>
      </w:r>
      <w:r>
        <w:rPr>
          <w:u w:val="thick"/>
        </w:rPr>
        <w:t>-Hire</w:t>
      </w:r>
      <w:r>
        <w:rPr>
          <w:spacing w:val="-1"/>
          <w:u w:val="thick"/>
        </w:rPr>
        <w:t xml:space="preserve"> </w:t>
      </w:r>
      <w:r>
        <w:rPr>
          <w:u w:val="thick"/>
        </w:rPr>
        <w:t>Vehicle</w:t>
      </w:r>
      <w:r>
        <w:rPr>
          <w:spacing w:val="-1"/>
          <w:u w:val="thick"/>
        </w:rPr>
        <w:t xml:space="preserve"> </w:t>
      </w:r>
      <w:r>
        <w:rPr>
          <w:u w:val="thick"/>
        </w:rPr>
        <w:t>(FHV)</w:t>
      </w:r>
      <w:r>
        <w:rPr>
          <w:spacing w:val="-1"/>
          <w:u w:val="thick"/>
        </w:rPr>
        <w:t xml:space="preserve"> </w:t>
      </w:r>
      <w:r>
        <w:rPr>
          <w:spacing w:val="-2"/>
          <w:u w:val="thick"/>
        </w:rPr>
        <w:t>Trips:</w:t>
      </w:r>
      <w:r>
        <w:rPr>
          <w:spacing w:val="58"/>
          <w:u w:val="thick"/>
        </w:rPr>
        <w:t xml:space="preserve"> </w:t>
      </w:r>
    </w:p>
    <w:p w14:paraId="76A88547" w14:textId="15D81FF3" w:rsidR="002931D5" w:rsidRDefault="00B4637D" w:rsidP="1DE1C939">
      <w:pPr>
        <w:pStyle w:val="ListParagraph"/>
        <w:numPr>
          <w:ilvl w:val="3"/>
          <w:numId w:val="6"/>
        </w:numPr>
        <w:tabs>
          <w:tab w:val="left" w:pos="1620"/>
        </w:tabs>
        <w:ind w:right="1064"/>
        <w:rPr>
          <w:sz w:val="24"/>
          <w:szCs w:val="24"/>
        </w:rPr>
      </w:pPr>
      <w:r w:rsidRPr="1DE1C939">
        <w:rPr>
          <w:sz w:val="24"/>
          <w:szCs w:val="24"/>
        </w:rPr>
        <w:t>$</w:t>
      </w:r>
      <w:r w:rsidR="4196F50A" w:rsidRPr="1DE1C939">
        <w:rPr>
          <w:sz w:val="24"/>
          <w:szCs w:val="24"/>
        </w:rPr>
        <w:t>3</w:t>
      </w:r>
      <w:r w:rsidRPr="1DE1C939">
        <w:rPr>
          <w:sz w:val="24"/>
          <w:szCs w:val="24"/>
        </w:rPr>
        <w:t>.50</w:t>
      </w:r>
      <w:r w:rsidRPr="1DE1C939">
        <w:rPr>
          <w:spacing w:val="-4"/>
          <w:sz w:val="24"/>
          <w:szCs w:val="24"/>
        </w:rPr>
        <w:t xml:space="preserve"> </w:t>
      </w:r>
      <w:r w:rsidR="00213305" w:rsidRPr="1DE1C939">
        <w:rPr>
          <w:spacing w:val="-4"/>
          <w:sz w:val="24"/>
          <w:szCs w:val="24"/>
        </w:rPr>
        <w:t>(effective 0</w:t>
      </w:r>
      <w:r w:rsidR="6078B87D" w:rsidRPr="1DE1C939">
        <w:rPr>
          <w:spacing w:val="-4"/>
          <w:sz w:val="24"/>
          <w:szCs w:val="24"/>
        </w:rPr>
        <w:t>3</w:t>
      </w:r>
      <w:r w:rsidR="00213305" w:rsidRPr="1DE1C939">
        <w:rPr>
          <w:spacing w:val="-4"/>
          <w:sz w:val="24"/>
          <w:szCs w:val="24"/>
        </w:rPr>
        <w:t>/</w:t>
      </w:r>
      <w:r w:rsidR="1978547A" w:rsidRPr="1DE1C939">
        <w:rPr>
          <w:spacing w:val="-4"/>
          <w:sz w:val="24"/>
          <w:szCs w:val="24"/>
        </w:rPr>
        <w:t>1</w:t>
      </w:r>
      <w:r w:rsidR="00213305" w:rsidRPr="1DE1C939">
        <w:rPr>
          <w:spacing w:val="-4"/>
          <w:sz w:val="24"/>
          <w:szCs w:val="24"/>
        </w:rPr>
        <w:t>5/202</w:t>
      </w:r>
      <w:r w:rsidR="031674B1" w:rsidRPr="1DE1C939">
        <w:rPr>
          <w:spacing w:val="-4"/>
          <w:sz w:val="24"/>
          <w:szCs w:val="24"/>
        </w:rPr>
        <w:t>6</w:t>
      </w:r>
      <w:r w:rsidR="00213305" w:rsidRPr="1DE1C939">
        <w:rPr>
          <w:spacing w:val="-4"/>
          <w:sz w:val="24"/>
          <w:szCs w:val="24"/>
        </w:rPr>
        <w:t>)</w:t>
      </w:r>
      <w:r w:rsidRPr="1DE1C939">
        <w:rPr>
          <w:spacing w:val="-4"/>
          <w:sz w:val="24"/>
          <w:szCs w:val="24"/>
        </w:rPr>
        <w:t xml:space="preserve"> </w:t>
      </w:r>
      <w:r w:rsidRPr="1DE1C939">
        <w:rPr>
          <w:sz w:val="24"/>
          <w:szCs w:val="24"/>
        </w:rPr>
        <w:t>ground</w:t>
      </w:r>
      <w:r w:rsidRPr="1DE1C939">
        <w:rPr>
          <w:spacing w:val="-4"/>
          <w:sz w:val="24"/>
          <w:szCs w:val="24"/>
        </w:rPr>
        <w:t xml:space="preserve"> </w:t>
      </w:r>
      <w:r w:rsidRPr="1DE1C939">
        <w:rPr>
          <w:sz w:val="24"/>
          <w:szCs w:val="24"/>
        </w:rPr>
        <w:t>transportation</w:t>
      </w:r>
      <w:r w:rsidRPr="1DE1C939">
        <w:rPr>
          <w:spacing w:val="-4"/>
          <w:sz w:val="24"/>
          <w:szCs w:val="24"/>
        </w:rPr>
        <w:t xml:space="preserve"> </w:t>
      </w:r>
      <w:r w:rsidRPr="1DE1C939">
        <w:rPr>
          <w:sz w:val="24"/>
          <w:szCs w:val="24"/>
        </w:rPr>
        <w:t>airport</w:t>
      </w:r>
      <w:r w:rsidRPr="1DE1C939">
        <w:rPr>
          <w:spacing w:val="-4"/>
          <w:sz w:val="24"/>
          <w:szCs w:val="24"/>
        </w:rPr>
        <w:t xml:space="preserve"> </w:t>
      </w:r>
      <w:r w:rsidRPr="1DE1C939">
        <w:rPr>
          <w:sz w:val="24"/>
          <w:szCs w:val="24"/>
        </w:rPr>
        <w:t>access</w:t>
      </w:r>
      <w:r w:rsidRPr="1DE1C939">
        <w:rPr>
          <w:spacing w:val="-4"/>
          <w:sz w:val="24"/>
          <w:szCs w:val="24"/>
        </w:rPr>
        <w:t xml:space="preserve"> </w:t>
      </w:r>
      <w:r w:rsidRPr="1DE1C939">
        <w:rPr>
          <w:sz w:val="24"/>
          <w:szCs w:val="24"/>
        </w:rPr>
        <w:t>fee</w:t>
      </w:r>
      <w:r w:rsidRPr="1DE1C939">
        <w:rPr>
          <w:spacing w:val="-3"/>
          <w:sz w:val="24"/>
          <w:szCs w:val="24"/>
        </w:rPr>
        <w:t xml:space="preserve"> </w:t>
      </w:r>
      <w:r w:rsidRPr="1DE1C939">
        <w:rPr>
          <w:sz w:val="24"/>
          <w:szCs w:val="24"/>
        </w:rPr>
        <w:t>will</w:t>
      </w:r>
      <w:r w:rsidRPr="1DE1C939">
        <w:rPr>
          <w:spacing w:val="-4"/>
          <w:sz w:val="24"/>
          <w:szCs w:val="24"/>
        </w:rPr>
        <w:t xml:space="preserve"> </w:t>
      </w:r>
      <w:r w:rsidRPr="1DE1C939">
        <w:rPr>
          <w:sz w:val="24"/>
          <w:szCs w:val="24"/>
        </w:rPr>
        <w:t>apply</w:t>
      </w:r>
      <w:r w:rsidRPr="1DE1C939">
        <w:rPr>
          <w:spacing w:val="-3"/>
          <w:sz w:val="24"/>
          <w:szCs w:val="24"/>
        </w:rPr>
        <w:t xml:space="preserve"> </w:t>
      </w:r>
      <w:r w:rsidRPr="1DE1C939">
        <w:rPr>
          <w:sz w:val="24"/>
          <w:szCs w:val="24"/>
        </w:rPr>
        <w:t>per</w:t>
      </w:r>
      <w:r w:rsidRPr="1DE1C939">
        <w:rPr>
          <w:spacing w:val="-4"/>
          <w:sz w:val="24"/>
          <w:szCs w:val="24"/>
        </w:rPr>
        <w:t xml:space="preserve"> </w:t>
      </w:r>
      <w:r w:rsidRPr="1DE1C939">
        <w:rPr>
          <w:sz w:val="24"/>
          <w:szCs w:val="24"/>
        </w:rPr>
        <w:t>trip</w:t>
      </w:r>
      <w:r w:rsidRPr="1DE1C939">
        <w:rPr>
          <w:spacing w:val="-3"/>
          <w:sz w:val="24"/>
          <w:szCs w:val="24"/>
        </w:rPr>
        <w:t xml:space="preserve"> </w:t>
      </w:r>
      <w:r w:rsidRPr="1DE1C939">
        <w:rPr>
          <w:sz w:val="24"/>
          <w:szCs w:val="24"/>
        </w:rPr>
        <w:t>to</w:t>
      </w:r>
      <w:r w:rsidRPr="1DE1C939">
        <w:rPr>
          <w:spacing w:val="-3"/>
          <w:sz w:val="24"/>
          <w:szCs w:val="24"/>
        </w:rPr>
        <w:t xml:space="preserve"> </w:t>
      </w:r>
      <w:r w:rsidRPr="1DE1C939">
        <w:rPr>
          <w:sz w:val="24"/>
          <w:szCs w:val="24"/>
        </w:rPr>
        <w:t>each FHV pick-up and drop-off trip at the Airport.</w:t>
      </w:r>
      <w:r w:rsidRPr="1DE1C939">
        <w:rPr>
          <w:spacing w:val="40"/>
          <w:sz w:val="24"/>
          <w:szCs w:val="24"/>
        </w:rPr>
        <w:t xml:space="preserve"> </w:t>
      </w:r>
    </w:p>
    <w:p w14:paraId="3A0DDD3E" w14:textId="73D153A2" w:rsidR="002931D5" w:rsidRDefault="00B4637D" w:rsidP="1DE1C939">
      <w:pPr>
        <w:pStyle w:val="ListParagraph"/>
        <w:numPr>
          <w:ilvl w:val="3"/>
          <w:numId w:val="6"/>
        </w:numPr>
        <w:tabs>
          <w:tab w:val="left" w:pos="1620"/>
        </w:tabs>
        <w:ind w:right="1064"/>
        <w:rPr>
          <w:sz w:val="24"/>
          <w:szCs w:val="24"/>
        </w:rPr>
      </w:pPr>
      <w:r w:rsidRPr="1DE1C939">
        <w:rPr>
          <w:sz w:val="24"/>
          <w:szCs w:val="24"/>
        </w:rPr>
        <w:t>$1.</w:t>
      </w:r>
      <w:r w:rsidR="67D61C2D" w:rsidRPr="1DE1C939">
        <w:rPr>
          <w:sz w:val="24"/>
          <w:szCs w:val="24"/>
        </w:rPr>
        <w:t>7</w:t>
      </w:r>
      <w:r w:rsidRPr="1DE1C939">
        <w:rPr>
          <w:sz w:val="24"/>
          <w:szCs w:val="24"/>
        </w:rPr>
        <w:t>5</w:t>
      </w:r>
      <w:r w:rsidR="00213305" w:rsidRPr="1DE1C939">
        <w:rPr>
          <w:sz w:val="24"/>
          <w:szCs w:val="24"/>
        </w:rPr>
        <w:t xml:space="preserve"> </w:t>
      </w:r>
      <w:r w:rsidR="00213305" w:rsidRPr="1DE1C939">
        <w:rPr>
          <w:spacing w:val="-4"/>
          <w:sz w:val="24"/>
          <w:szCs w:val="24"/>
        </w:rPr>
        <w:t>(effective 0</w:t>
      </w:r>
      <w:r w:rsidR="6DAF9C50" w:rsidRPr="1DE1C939">
        <w:rPr>
          <w:spacing w:val="-4"/>
          <w:sz w:val="24"/>
          <w:szCs w:val="24"/>
        </w:rPr>
        <w:t>3</w:t>
      </w:r>
      <w:r w:rsidR="00213305" w:rsidRPr="1DE1C939">
        <w:rPr>
          <w:spacing w:val="-4"/>
          <w:sz w:val="24"/>
          <w:szCs w:val="24"/>
        </w:rPr>
        <w:t>/</w:t>
      </w:r>
      <w:r w:rsidR="75C8707C" w:rsidRPr="1DE1C939">
        <w:rPr>
          <w:spacing w:val="-4"/>
          <w:sz w:val="24"/>
          <w:szCs w:val="24"/>
        </w:rPr>
        <w:t>1</w:t>
      </w:r>
      <w:r w:rsidR="00213305" w:rsidRPr="1DE1C939">
        <w:rPr>
          <w:spacing w:val="-4"/>
          <w:sz w:val="24"/>
          <w:szCs w:val="24"/>
        </w:rPr>
        <w:t>5/202</w:t>
      </w:r>
      <w:r w:rsidR="18E72BBA" w:rsidRPr="1DE1C939">
        <w:rPr>
          <w:spacing w:val="-4"/>
          <w:sz w:val="24"/>
          <w:szCs w:val="24"/>
        </w:rPr>
        <w:t>6</w:t>
      </w:r>
      <w:r w:rsidR="00213305" w:rsidRPr="1DE1C939">
        <w:rPr>
          <w:spacing w:val="-4"/>
          <w:sz w:val="24"/>
          <w:szCs w:val="24"/>
        </w:rPr>
        <w:t xml:space="preserve">) </w:t>
      </w:r>
      <w:r w:rsidRPr="1DE1C939">
        <w:rPr>
          <w:sz w:val="24"/>
          <w:szCs w:val="24"/>
        </w:rPr>
        <w:t>ground</w:t>
      </w:r>
      <w:r w:rsidRPr="1DE1C939">
        <w:rPr>
          <w:spacing w:val="-4"/>
          <w:sz w:val="24"/>
          <w:szCs w:val="24"/>
        </w:rPr>
        <w:t xml:space="preserve"> </w:t>
      </w:r>
      <w:r w:rsidRPr="1DE1C939">
        <w:rPr>
          <w:sz w:val="24"/>
          <w:szCs w:val="24"/>
        </w:rPr>
        <w:t>transportation</w:t>
      </w:r>
      <w:r w:rsidRPr="1DE1C939">
        <w:rPr>
          <w:spacing w:val="-4"/>
          <w:sz w:val="24"/>
          <w:szCs w:val="24"/>
        </w:rPr>
        <w:t xml:space="preserve"> </w:t>
      </w:r>
      <w:r w:rsidRPr="1DE1C939">
        <w:rPr>
          <w:sz w:val="24"/>
          <w:szCs w:val="24"/>
        </w:rPr>
        <w:t>airport</w:t>
      </w:r>
      <w:r w:rsidRPr="1DE1C939">
        <w:rPr>
          <w:spacing w:val="-4"/>
          <w:sz w:val="24"/>
          <w:szCs w:val="24"/>
        </w:rPr>
        <w:t xml:space="preserve"> </w:t>
      </w:r>
      <w:r w:rsidRPr="1DE1C939">
        <w:rPr>
          <w:sz w:val="24"/>
          <w:szCs w:val="24"/>
        </w:rPr>
        <w:t>access</w:t>
      </w:r>
      <w:r w:rsidRPr="1DE1C939">
        <w:rPr>
          <w:spacing w:val="-4"/>
          <w:sz w:val="24"/>
          <w:szCs w:val="24"/>
        </w:rPr>
        <w:t xml:space="preserve"> </w:t>
      </w:r>
      <w:r w:rsidRPr="1DE1C939">
        <w:rPr>
          <w:sz w:val="24"/>
          <w:szCs w:val="24"/>
        </w:rPr>
        <w:t>fee</w:t>
      </w:r>
      <w:r w:rsidRPr="1DE1C939">
        <w:rPr>
          <w:spacing w:val="-3"/>
          <w:sz w:val="24"/>
          <w:szCs w:val="24"/>
        </w:rPr>
        <w:t xml:space="preserve"> </w:t>
      </w:r>
      <w:r w:rsidRPr="1DE1C939">
        <w:rPr>
          <w:sz w:val="24"/>
          <w:szCs w:val="24"/>
        </w:rPr>
        <w:t>will</w:t>
      </w:r>
      <w:r w:rsidRPr="1DE1C939">
        <w:rPr>
          <w:spacing w:val="-4"/>
          <w:sz w:val="24"/>
          <w:szCs w:val="24"/>
        </w:rPr>
        <w:t xml:space="preserve"> </w:t>
      </w:r>
      <w:r w:rsidRPr="1DE1C939">
        <w:rPr>
          <w:sz w:val="24"/>
          <w:szCs w:val="24"/>
        </w:rPr>
        <w:t>apply</w:t>
      </w:r>
      <w:r w:rsidRPr="1DE1C939">
        <w:rPr>
          <w:spacing w:val="-3"/>
          <w:sz w:val="24"/>
          <w:szCs w:val="24"/>
        </w:rPr>
        <w:t xml:space="preserve"> </w:t>
      </w:r>
      <w:r w:rsidRPr="1DE1C939">
        <w:rPr>
          <w:sz w:val="24"/>
          <w:szCs w:val="24"/>
        </w:rPr>
        <w:t>per</w:t>
      </w:r>
      <w:r w:rsidRPr="1DE1C939">
        <w:rPr>
          <w:spacing w:val="-4"/>
          <w:sz w:val="24"/>
          <w:szCs w:val="24"/>
        </w:rPr>
        <w:t xml:space="preserve"> </w:t>
      </w:r>
      <w:r w:rsidRPr="1DE1C939">
        <w:rPr>
          <w:sz w:val="24"/>
          <w:szCs w:val="24"/>
        </w:rPr>
        <w:t>trip</w:t>
      </w:r>
      <w:r w:rsidRPr="1DE1C939">
        <w:rPr>
          <w:spacing w:val="-3"/>
          <w:sz w:val="24"/>
          <w:szCs w:val="24"/>
        </w:rPr>
        <w:t xml:space="preserve"> </w:t>
      </w:r>
      <w:r w:rsidRPr="1DE1C939">
        <w:rPr>
          <w:sz w:val="24"/>
          <w:szCs w:val="24"/>
        </w:rPr>
        <w:t>to</w:t>
      </w:r>
      <w:r w:rsidRPr="1DE1C939">
        <w:rPr>
          <w:spacing w:val="-3"/>
          <w:sz w:val="24"/>
          <w:szCs w:val="24"/>
        </w:rPr>
        <w:t xml:space="preserve"> </w:t>
      </w:r>
      <w:r w:rsidRPr="1DE1C939">
        <w:rPr>
          <w:sz w:val="24"/>
          <w:szCs w:val="24"/>
        </w:rPr>
        <w:t>each pooled FHV pick-up and drop-off trip at the Airport.</w:t>
      </w:r>
    </w:p>
    <w:p w14:paraId="40ED7574" w14:textId="3E05192D" w:rsidR="002931D5" w:rsidRDefault="00B4637D">
      <w:pPr>
        <w:pStyle w:val="ListParagraph"/>
        <w:numPr>
          <w:ilvl w:val="3"/>
          <w:numId w:val="6"/>
        </w:numPr>
        <w:tabs>
          <w:tab w:val="left" w:pos="1620"/>
        </w:tabs>
        <w:ind w:right="847"/>
        <w:rPr>
          <w:sz w:val="24"/>
        </w:rPr>
      </w:pPr>
      <w:r>
        <w:rPr>
          <w:sz w:val="24"/>
        </w:rPr>
        <w:t>The</w:t>
      </w:r>
      <w:r>
        <w:rPr>
          <w:spacing w:val="-3"/>
          <w:sz w:val="24"/>
        </w:rPr>
        <w:t xml:space="preserve"> </w:t>
      </w:r>
      <w:r>
        <w:rPr>
          <w:sz w:val="24"/>
        </w:rPr>
        <w:t>charge</w:t>
      </w:r>
      <w:r>
        <w:rPr>
          <w:spacing w:val="-3"/>
          <w:sz w:val="24"/>
        </w:rPr>
        <w:t xml:space="preserve"> </w:t>
      </w:r>
      <w:r>
        <w:rPr>
          <w:sz w:val="24"/>
        </w:rPr>
        <w:t>will</w:t>
      </w:r>
      <w:r>
        <w:rPr>
          <w:spacing w:val="-3"/>
          <w:sz w:val="24"/>
        </w:rPr>
        <w:t xml:space="preserve"> </w:t>
      </w:r>
      <w:r>
        <w:rPr>
          <w:sz w:val="24"/>
        </w:rPr>
        <w:t>automatically</w:t>
      </w:r>
      <w:r>
        <w:rPr>
          <w:spacing w:val="-3"/>
          <w:sz w:val="24"/>
        </w:rPr>
        <w:t xml:space="preserve"> </w:t>
      </w:r>
      <w:r>
        <w:rPr>
          <w:sz w:val="24"/>
        </w:rPr>
        <w:t>be</w:t>
      </w:r>
      <w:r>
        <w:rPr>
          <w:spacing w:val="-5"/>
          <w:sz w:val="24"/>
        </w:rPr>
        <w:t xml:space="preserve"> </w:t>
      </w:r>
      <w:r>
        <w:rPr>
          <w:sz w:val="24"/>
        </w:rPr>
        <w:t>added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FHV</w:t>
      </w:r>
      <w:r>
        <w:rPr>
          <w:spacing w:val="-4"/>
          <w:sz w:val="24"/>
        </w:rPr>
        <w:t xml:space="preserve"> </w:t>
      </w:r>
      <w:r>
        <w:rPr>
          <w:sz w:val="24"/>
        </w:rPr>
        <w:t>trip</w:t>
      </w:r>
      <w:r>
        <w:rPr>
          <w:spacing w:val="-4"/>
          <w:sz w:val="24"/>
        </w:rPr>
        <w:t xml:space="preserve"> </w:t>
      </w:r>
      <w:r>
        <w:rPr>
          <w:sz w:val="24"/>
        </w:rPr>
        <w:t>fare</w:t>
      </w:r>
      <w:r>
        <w:rPr>
          <w:spacing w:val="-4"/>
          <w:sz w:val="24"/>
        </w:rPr>
        <w:t xml:space="preserve"> </w:t>
      </w:r>
      <w:r>
        <w:rPr>
          <w:sz w:val="24"/>
        </w:rPr>
        <w:t>due</w:t>
      </w:r>
      <w:r>
        <w:rPr>
          <w:spacing w:val="-4"/>
          <w:sz w:val="24"/>
        </w:rPr>
        <w:t xml:space="preserve"> </w:t>
      </w:r>
      <w:r>
        <w:rPr>
          <w:sz w:val="24"/>
        </w:rPr>
        <w:t xml:space="preserve">from </w:t>
      </w:r>
      <w:r>
        <w:rPr>
          <w:spacing w:val="-2"/>
          <w:sz w:val="24"/>
        </w:rPr>
        <w:t>passengers.</w:t>
      </w:r>
    </w:p>
    <w:p w14:paraId="70BFCC7D" w14:textId="77777777" w:rsidR="002931D5" w:rsidRDefault="002931D5">
      <w:pPr>
        <w:pStyle w:val="BodyText"/>
        <w:spacing w:before="5"/>
        <w:rPr>
          <w:sz w:val="30"/>
        </w:rPr>
      </w:pPr>
    </w:p>
    <w:p w14:paraId="0914C017" w14:textId="77777777" w:rsidR="002931D5" w:rsidRDefault="00B4637D">
      <w:pPr>
        <w:pStyle w:val="Heading2"/>
        <w:ind w:left="939"/>
      </w:pPr>
      <w:r>
        <w:rPr>
          <w:u w:val="thick"/>
        </w:rPr>
        <w:t>TETERBORO</w:t>
      </w:r>
      <w:r>
        <w:rPr>
          <w:spacing w:val="-6"/>
          <w:u w:val="thick"/>
        </w:rPr>
        <w:t xml:space="preserve"> </w:t>
      </w:r>
      <w:r>
        <w:rPr>
          <w:u w:val="thick"/>
        </w:rPr>
        <w:t>AIRPORT</w:t>
      </w:r>
      <w:r>
        <w:rPr>
          <w:spacing w:val="-4"/>
          <w:u w:val="thick"/>
        </w:rPr>
        <w:t xml:space="preserve"> </w:t>
      </w:r>
      <w:r>
        <w:rPr>
          <w:u w:val="thick"/>
        </w:rPr>
        <w:t>-</w:t>
      </w:r>
      <w:r>
        <w:rPr>
          <w:spacing w:val="-3"/>
          <w:u w:val="thick"/>
        </w:rPr>
        <w:t xml:space="preserve"> </w:t>
      </w:r>
      <w:r>
        <w:rPr>
          <w:u w:val="thick"/>
        </w:rPr>
        <w:t>SCHEDULE</w:t>
      </w:r>
      <w:r>
        <w:rPr>
          <w:spacing w:val="-4"/>
          <w:u w:val="thick"/>
        </w:rPr>
        <w:t xml:space="preserve"> </w:t>
      </w:r>
      <w:r>
        <w:rPr>
          <w:u w:val="thick"/>
        </w:rPr>
        <w:t>OF</w:t>
      </w:r>
      <w:r>
        <w:rPr>
          <w:spacing w:val="-1"/>
          <w:u w:val="thick"/>
        </w:rPr>
        <w:t xml:space="preserve"> </w:t>
      </w:r>
      <w:r>
        <w:rPr>
          <w:u w:val="thick"/>
        </w:rPr>
        <w:t>CHARGES</w:t>
      </w:r>
      <w:r>
        <w:rPr>
          <w:spacing w:val="-3"/>
          <w:u w:val="thick"/>
        </w:rPr>
        <w:t xml:space="preserve"> </w:t>
      </w:r>
      <w:r>
        <w:rPr>
          <w:u w:val="thick"/>
        </w:rPr>
        <w:t>-</w:t>
      </w:r>
      <w:r>
        <w:rPr>
          <w:spacing w:val="-2"/>
          <w:u w:val="thick"/>
        </w:rPr>
        <w:t xml:space="preserve"> </w:t>
      </w:r>
      <w:r>
        <w:rPr>
          <w:u w:val="thick"/>
        </w:rPr>
        <w:t>For</w:t>
      </w:r>
      <w:r>
        <w:rPr>
          <w:spacing w:val="-3"/>
          <w:u w:val="thick"/>
        </w:rPr>
        <w:t xml:space="preserve"> </w:t>
      </w:r>
      <w:r>
        <w:rPr>
          <w:u w:val="thick"/>
        </w:rPr>
        <w:t>The</w:t>
      </w:r>
      <w:r>
        <w:rPr>
          <w:spacing w:val="-2"/>
          <w:u w:val="thick"/>
        </w:rPr>
        <w:t xml:space="preserve"> </w:t>
      </w:r>
      <w:r>
        <w:rPr>
          <w:u w:val="thick"/>
        </w:rPr>
        <w:t>Use</w:t>
      </w:r>
      <w:r>
        <w:rPr>
          <w:spacing w:val="-4"/>
          <w:u w:val="thick"/>
        </w:rPr>
        <w:t xml:space="preserve"> </w:t>
      </w:r>
      <w:r>
        <w:rPr>
          <w:u w:val="thick"/>
        </w:rPr>
        <w:t>Of</w:t>
      </w:r>
      <w:r>
        <w:rPr>
          <w:spacing w:val="-2"/>
          <w:u w:val="thick"/>
        </w:rPr>
        <w:t xml:space="preserve"> </w:t>
      </w:r>
      <w:r>
        <w:rPr>
          <w:spacing w:val="-5"/>
          <w:u w:val="thick"/>
        </w:rPr>
        <w:t>The</w:t>
      </w:r>
    </w:p>
    <w:p w14:paraId="7C19DC63" w14:textId="77777777" w:rsidR="002931D5" w:rsidRDefault="00B4637D">
      <w:pPr>
        <w:spacing w:before="1"/>
        <w:ind w:left="940"/>
        <w:rPr>
          <w:b/>
          <w:sz w:val="24"/>
        </w:rPr>
      </w:pPr>
      <w:r>
        <w:rPr>
          <w:b/>
          <w:sz w:val="24"/>
          <w:u w:val="thick"/>
        </w:rPr>
        <w:t xml:space="preserve">Public Landing </w:t>
      </w:r>
      <w:r>
        <w:rPr>
          <w:b/>
          <w:spacing w:val="-4"/>
          <w:sz w:val="24"/>
          <w:u w:val="thick"/>
        </w:rPr>
        <w:t>Area</w:t>
      </w:r>
    </w:p>
    <w:p w14:paraId="0728BE59" w14:textId="77777777" w:rsidR="002931D5" w:rsidRDefault="002931D5">
      <w:pPr>
        <w:pStyle w:val="BodyText"/>
        <w:rPr>
          <w:b/>
          <w:sz w:val="20"/>
        </w:rPr>
      </w:pPr>
    </w:p>
    <w:p w14:paraId="411B23E4" w14:textId="77777777" w:rsidR="002931D5" w:rsidRDefault="002931D5">
      <w:pPr>
        <w:pStyle w:val="BodyText"/>
        <w:spacing w:before="7"/>
        <w:rPr>
          <w:b/>
          <w:sz w:val="17"/>
        </w:rPr>
      </w:pPr>
    </w:p>
    <w:p w14:paraId="493CA736" w14:textId="77777777" w:rsidR="002931D5" w:rsidRDefault="00B4637D">
      <w:pPr>
        <w:pStyle w:val="BodyText"/>
        <w:spacing w:before="90"/>
        <w:ind w:left="218" w:right="112"/>
      </w:pPr>
      <w:r>
        <w:t>The operator of any aircraft using the public landing area at Teterboro Airport, except pursuant to</w:t>
      </w:r>
      <w:r>
        <w:rPr>
          <w:spacing w:val="-3"/>
        </w:rPr>
        <w:t xml:space="preserve"> </w:t>
      </w:r>
      <w:r>
        <w:t>the</w:t>
      </w:r>
      <w:r>
        <w:rPr>
          <w:spacing w:val="-3"/>
        </w:rPr>
        <w:t xml:space="preserve"> </w:t>
      </w:r>
      <w:r>
        <w:t>terms</w:t>
      </w:r>
      <w:r>
        <w:rPr>
          <w:spacing w:val="-3"/>
        </w:rPr>
        <w:t xml:space="preserve"> </w:t>
      </w:r>
      <w:r>
        <w:t>of</w:t>
      </w:r>
      <w:r>
        <w:rPr>
          <w:spacing w:val="-3"/>
        </w:rPr>
        <w:t xml:space="preserve"> </w:t>
      </w:r>
      <w:r>
        <w:t>a</w:t>
      </w:r>
      <w:r>
        <w:rPr>
          <w:spacing w:val="-3"/>
        </w:rPr>
        <w:t xml:space="preserve"> </w:t>
      </w:r>
      <w:r>
        <w:t>lease</w:t>
      </w:r>
      <w:r>
        <w:rPr>
          <w:spacing w:val="-3"/>
        </w:rPr>
        <w:t xml:space="preserve"> </w:t>
      </w:r>
      <w:r>
        <w:t>or</w:t>
      </w:r>
      <w:r>
        <w:rPr>
          <w:spacing w:val="-3"/>
        </w:rPr>
        <w:t xml:space="preserve"> </w:t>
      </w:r>
      <w:r>
        <w:t>other</w:t>
      </w:r>
      <w:r>
        <w:rPr>
          <w:spacing w:val="-2"/>
        </w:rPr>
        <w:t xml:space="preserve"> </w:t>
      </w:r>
      <w:r>
        <w:t>agreement</w:t>
      </w:r>
      <w:r>
        <w:rPr>
          <w:spacing w:val="-2"/>
        </w:rPr>
        <w:t xml:space="preserve"> </w:t>
      </w:r>
      <w:r>
        <w:t>with</w:t>
      </w:r>
      <w:r>
        <w:rPr>
          <w:spacing w:val="-3"/>
        </w:rPr>
        <w:t xml:space="preserve"> </w:t>
      </w:r>
      <w:r>
        <w:t>The</w:t>
      </w:r>
      <w:r>
        <w:rPr>
          <w:spacing w:val="-2"/>
        </w:rPr>
        <w:t xml:space="preserve"> </w:t>
      </w:r>
      <w:r>
        <w:t>Port</w:t>
      </w:r>
      <w:r>
        <w:rPr>
          <w:spacing w:val="-3"/>
        </w:rPr>
        <w:t xml:space="preserve"> </w:t>
      </w:r>
      <w:r>
        <w:t>Authority</w:t>
      </w:r>
      <w:r>
        <w:rPr>
          <w:spacing w:val="-3"/>
        </w:rPr>
        <w:t xml:space="preserve"> </w:t>
      </w:r>
      <w:r>
        <w:t>of</w:t>
      </w:r>
      <w:r>
        <w:rPr>
          <w:spacing w:val="-2"/>
        </w:rPr>
        <w:t xml:space="preserve"> </w:t>
      </w:r>
      <w:r>
        <w:t>New</w:t>
      </w:r>
      <w:r>
        <w:rPr>
          <w:spacing w:val="-3"/>
        </w:rPr>
        <w:t xml:space="preserve"> </w:t>
      </w:r>
      <w:r>
        <w:t>York</w:t>
      </w:r>
      <w:r>
        <w:rPr>
          <w:spacing w:val="-3"/>
        </w:rPr>
        <w:t xml:space="preserve"> </w:t>
      </w:r>
      <w:r>
        <w:t>and</w:t>
      </w:r>
      <w:r>
        <w:rPr>
          <w:spacing w:val="-2"/>
        </w:rPr>
        <w:t xml:space="preserve"> </w:t>
      </w:r>
      <w:r>
        <w:t>New</w:t>
      </w:r>
      <w:r>
        <w:rPr>
          <w:spacing w:val="-3"/>
        </w:rPr>
        <w:t xml:space="preserve"> </w:t>
      </w:r>
      <w:r>
        <w:t>Jersey or the Airport Operator, shall pay for such use at the rate set forth herein.</w:t>
      </w:r>
    </w:p>
    <w:p w14:paraId="36E7A41A" w14:textId="77777777" w:rsidR="002931D5" w:rsidRDefault="002931D5">
      <w:pPr>
        <w:pStyle w:val="BodyText"/>
        <w:rPr>
          <w:sz w:val="26"/>
        </w:rPr>
      </w:pPr>
    </w:p>
    <w:p w14:paraId="6F8F38FB" w14:textId="77777777" w:rsidR="002931D5" w:rsidRDefault="002931D5">
      <w:pPr>
        <w:pStyle w:val="BodyText"/>
        <w:spacing w:before="8"/>
      </w:pPr>
    </w:p>
    <w:p w14:paraId="6489F695" w14:textId="77777777" w:rsidR="002931D5" w:rsidRDefault="00B4637D">
      <w:pPr>
        <w:pStyle w:val="Heading2"/>
        <w:numPr>
          <w:ilvl w:val="0"/>
          <w:numId w:val="4"/>
        </w:numPr>
        <w:tabs>
          <w:tab w:val="left" w:pos="492"/>
        </w:tabs>
        <w:spacing w:before="1"/>
        <w:ind w:hanging="276"/>
      </w:pPr>
      <w:r>
        <w:rPr>
          <w:spacing w:val="-2"/>
        </w:rPr>
        <w:t>Public</w:t>
      </w:r>
      <w:r>
        <w:rPr>
          <w:spacing w:val="-4"/>
        </w:rPr>
        <w:t xml:space="preserve"> </w:t>
      </w:r>
      <w:r>
        <w:rPr>
          <w:spacing w:val="-2"/>
        </w:rPr>
        <w:t>Landing</w:t>
      </w:r>
      <w:r>
        <w:rPr>
          <w:spacing w:val="4"/>
        </w:rPr>
        <w:t xml:space="preserve"> </w:t>
      </w:r>
      <w:r>
        <w:rPr>
          <w:spacing w:val="-2"/>
        </w:rPr>
        <w:t>Area</w:t>
      </w:r>
      <w:r>
        <w:rPr>
          <w:spacing w:val="-3"/>
        </w:rPr>
        <w:t xml:space="preserve"> </w:t>
      </w:r>
      <w:r>
        <w:rPr>
          <w:spacing w:val="-2"/>
        </w:rPr>
        <w:t>Charges</w:t>
      </w:r>
      <w:r>
        <w:rPr>
          <w:spacing w:val="4"/>
        </w:rPr>
        <w:t xml:space="preserve"> </w:t>
      </w:r>
      <w:r>
        <w:rPr>
          <w:spacing w:val="-2"/>
        </w:rPr>
        <w:t>(Effective</w:t>
      </w:r>
      <w:r>
        <w:rPr>
          <w:spacing w:val="-33"/>
        </w:rPr>
        <w:t xml:space="preserve"> </w:t>
      </w:r>
      <w:r>
        <w:rPr>
          <w:spacing w:val="-2"/>
        </w:rPr>
        <w:t>09/01/2016).</w:t>
      </w:r>
    </w:p>
    <w:p w14:paraId="1BC5A6A5" w14:textId="77777777" w:rsidR="002931D5" w:rsidRDefault="002931D5">
      <w:pPr>
        <w:pStyle w:val="BodyText"/>
        <w:rPr>
          <w:b/>
          <w:sz w:val="26"/>
        </w:rPr>
      </w:pPr>
    </w:p>
    <w:p w14:paraId="0896CCBB" w14:textId="77777777" w:rsidR="002931D5" w:rsidRDefault="00B4637D">
      <w:pPr>
        <w:pStyle w:val="ListParagraph"/>
        <w:numPr>
          <w:ilvl w:val="1"/>
          <w:numId w:val="4"/>
        </w:numPr>
        <w:tabs>
          <w:tab w:val="left" w:pos="2198"/>
          <w:tab w:val="left" w:pos="2199"/>
          <w:tab w:val="left" w:leader="dot" w:pos="4434"/>
        </w:tabs>
        <w:spacing w:before="227"/>
        <w:ind w:right="280" w:hanging="1080"/>
        <w:rPr>
          <w:sz w:val="24"/>
        </w:rPr>
      </w:pPr>
      <w:r>
        <w:rPr>
          <w:sz w:val="24"/>
        </w:rPr>
        <w:t>For</w:t>
      </w:r>
      <w:r>
        <w:rPr>
          <w:spacing w:val="-13"/>
          <w:sz w:val="24"/>
        </w:rPr>
        <w:t xml:space="preserve"> </w:t>
      </w:r>
      <w:r>
        <w:rPr>
          <w:sz w:val="24"/>
        </w:rPr>
        <w:t>each</w:t>
      </w:r>
      <w:r>
        <w:rPr>
          <w:spacing w:val="-5"/>
          <w:sz w:val="24"/>
        </w:rPr>
        <w:t xml:space="preserve"> </w:t>
      </w:r>
      <w:r>
        <w:rPr>
          <w:sz w:val="24"/>
        </w:rPr>
        <w:t>takeoff</w:t>
      </w:r>
      <w:r>
        <w:rPr>
          <w:spacing w:val="-6"/>
          <w:sz w:val="24"/>
        </w:rPr>
        <w:t xml:space="preserve"> </w:t>
      </w:r>
      <w:r>
        <w:rPr>
          <w:sz w:val="24"/>
        </w:rPr>
        <w:t>of</w:t>
      </w:r>
      <w:r>
        <w:rPr>
          <w:spacing w:val="-6"/>
          <w:sz w:val="24"/>
        </w:rPr>
        <w:t xml:space="preserve"> </w:t>
      </w:r>
      <w:r>
        <w:rPr>
          <w:sz w:val="24"/>
        </w:rPr>
        <w:t>aircraft</w:t>
      </w:r>
      <w:r>
        <w:rPr>
          <w:spacing w:val="-5"/>
          <w:sz w:val="24"/>
        </w:rPr>
        <w:t xml:space="preserve"> </w:t>
      </w:r>
      <w:r>
        <w:rPr>
          <w:sz w:val="24"/>
        </w:rPr>
        <w:t>not</w:t>
      </w:r>
      <w:r>
        <w:rPr>
          <w:spacing w:val="-5"/>
          <w:sz w:val="24"/>
        </w:rPr>
        <w:t xml:space="preserve"> </w:t>
      </w:r>
      <w:r>
        <w:rPr>
          <w:sz w:val="24"/>
        </w:rPr>
        <w:t>exceeding</w:t>
      </w:r>
      <w:r>
        <w:rPr>
          <w:spacing w:val="-5"/>
          <w:sz w:val="24"/>
        </w:rPr>
        <w:t xml:space="preserve"> </w:t>
      </w:r>
      <w:r>
        <w:rPr>
          <w:sz w:val="24"/>
        </w:rPr>
        <w:t>6,000</w:t>
      </w:r>
      <w:r>
        <w:rPr>
          <w:spacing w:val="-6"/>
          <w:sz w:val="24"/>
        </w:rPr>
        <w:t xml:space="preserve"> </w:t>
      </w:r>
      <w:r>
        <w:rPr>
          <w:sz w:val="24"/>
        </w:rPr>
        <w:t>pounds</w:t>
      </w:r>
      <w:r>
        <w:rPr>
          <w:spacing w:val="-6"/>
          <w:sz w:val="24"/>
        </w:rPr>
        <w:t xml:space="preserve"> </w:t>
      </w:r>
      <w:r>
        <w:rPr>
          <w:sz w:val="24"/>
        </w:rPr>
        <w:t>of</w:t>
      </w:r>
      <w:r>
        <w:rPr>
          <w:spacing w:val="-6"/>
          <w:sz w:val="24"/>
        </w:rPr>
        <w:t xml:space="preserve"> </w:t>
      </w:r>
      <w:r>
        <w:rPr>
          <w:sz w:val="24"/>
        </w:rPr>
        <w:t>maximum</w:t>
      </w:r>
      <w:r>
        <w:rPr>
          <w:spacing w:val="-34"/>
          <w:sz w:val="24"/>
        </w:rPr>
        <w:t xml:space="preserve"> </w:t>
      </w:r>
      <w:r>
        <w:rPr>
          <w:sz w:val="24"/>
        </w:rPr>
        <w:t>gross weight for takeoff</w:t>
      </w:r>
      <w:r>
        <w:rPr>
          <w:sz w:val="24"/>
        </w:rPr>
        <w:tab/>
      </w:r>
      <w:r>
        <w:rPr>
          <w:spacing w:val="-2"/>
          <w:sz w:val="24"/>
        </w:rPr>
        <w:t>$21.25.</w:t>
      </w:r>
    </w:p>
    <w:p w14:paraId="1C38CBAC" w14:textId="77777777" w:rsidR="002931D5" w:rsidRDefault="002931D5">
      <w:pPr>
        <w:pStyle w:val="BodyText"/>
        <w:spacing w:before="3"/>
        <w:rPr>
          <w:sz w:val="23"/>
        </w:rPr>
      </w:pPr>
    </w:p>
    <w:p w14:paraId="49EA3FA1" w14:textId="77777777" w:rsidR="002931D5" w:rsidRDefault="00B4637D">
      <w:pPr>
        <w:pStyle w:val="ListParagraph"/>
        <w:numPr>
          <w:ilvl w:val="1"/>
          <w:numId w:val="4"/>
        </w:numPr>
        <w:tabs>
          <w:tab w:val="left" w:pos="2198"/>
          <w:tab w:val="left" w:pos="2199"/>
          <w:tab w:val="left" w:leader="dot" w:pos="6237"/>
        </w:tabs>
        <w:spacing w:before="1"/>
        <w:ind w:right="748" w:hanging="1080"/>
        <w:rPr>
          <w:sz w:val="24"/>
        </w:rPr>
      </w:pPr>
      <w:r>
        <w:rPr>
          <w:sz w:val="24"/>
        </w:rPr>
        <w:t>For</w:t>
      </w:r>
      <w:r>
        <w:rPr>
          <w:spacing w:val="-10"/>
          <w:sz w:val="24"/>
        </w:rPr>
        <w:t xml:space="preserve"> </w:t>
      </w:r>
      <w:r>
        <w:rPr>
          <w:sz w:val="24"/>
        </w:rPr>
        <w:t>each</w:t>
      </w:r>
      <w:r>
        <w:rPr>
          <w:spacing w:val="-4"/>
          <w:sz w:val="24"/>
        </w:rPr>
        <w:t xml:space="preserve"> </w:t>
      </w:r>
      <w:r>
        <w:rPr>
          <w:sz w:val="24"/>
        </w:rPr>
        <w:t>takeoff</w:t>
      </w:r>
      <w:r>
        <w:rPr>
          <w:spacing w:val="-5"/>
          <w:sz w:val="24"/>
        </w:rPr>
        <w:t xml:space="preserve"> </w:t>
      </w:r>
      <w:r>
        <w:rPr>
          <w:sz w:val="24"/>
        </w:rPr>
        <w:t>of</w:t>
      </w:r>
      <w:r>
        <w:rPr>
          <w:spacing w:val="-5"/>
          <w:sz w:val="24"/>
        </w:rPr>
        <w:t xml:space="preserve"> </w:t>
      </w:r>
      <w:r>
        <w:rPr>
          <w:sz w:val="24"/>
        </w:rPr>
        <w:t>aircraft</w:t>
      </w:r>
      <w:r>
        <w:rPr>
          <w:spacing w:val="-4"/>
          <w:sz w:val="24"/>
        </w:rPr>
        <w:t xml:space="preserve"> </w:t>
      </w:r>
      <w:r>
        <w:rPr>
          <w:sz w:val="24"/>
        </w:rPr>
        <w:t>exceeding</w:t>
      </w:r>
      <w:r>
        <w:rPr>
          <w:spacing w:val="-5"/>
          <w:sz w:val="24"/>
        </w:rPr>
        <w:t xml:space="preserve"> </w:t>
      </w:r>
      <w:r>
        <w:rPr>
          <w:sz w:val="24"/>
        </w:rPr>
        <w:t>6,000</w:t>
      </w:r>
      <w:r>
        <w:rPr>
          <w:spacing w:val="-5"/>
          <w:sz w:val="24"/>
        </w:rPr>
        <w:t xml:space="preserve"> </w:t>
      </w:r>
      <w:r>
        <w:rPr>
          <w:sz w:val="24"/>
        </w:rPr>
        <w:t>pounds</w:t>
      </w:r>
      <w:r>
        <w:rPr>
          <w:spacing w:val="-5"/>
          <w:sz w:val="24"/>
        </w:rPr>
        <w:t xml:space="preserve"> </w:t>
      </w:r>
      <w:r>
        <w:rPr>
          <w:sz w:val="24"/>
        </w:rPr>
        <w:t>to</w:t>
      </w:r>
      <w:r>
        <w:rPr>
          <w:spacing w:val="-4"/>
          <w:sz w:val="24"/>
        </w:rPr>
        <w:t xml:space="preserve"> </w:t>
      </w:r>
      <w:r>
        <w:rPr>
          <w:sz w:val="24"/>
        </w:rPr>
        <w:t>12,499</w:t>
      </w:r>
      <w:r>
        <w:rPr>
          <w:spacing w:val="-14"/>
          <w:sz w:val="24"/>
        </w:rPr>
        <w:t xml:space="preserve"> </w:t>
      </w:r>
      <w:r>
        <w:rPr>
          <w:sz w:val="24"/>
        </w:rPr>
        <w:t>pounds of maximum gross weight for takeoff</w:t>
      </w:r>
      <w:r>
        <w:rPr>
          <w:sz w:val="24"/>
        </w:rPr>
        <w:tab/>
      </w:r>
      <w:r>
        <w:rPr>
          <w:spacing w:val="-2"/>
          <w:sz w:val="24"/>
        </w:rPr>
        <w:t>$31.25.</w:t>
      </w:r>
    </w:p>
    <w:p w14:paraId="3A97DB88" w14:textId="77777777" w:rsidR="002931D5" w:rsidRDefault="002931D5">
      <w:pPr>
        <w:pStyle w:val="BodyText"/>
        <w:spacing w:before="10"/>
        <w:rPr>
          <w:sz w:val="23"/>
        </w:rPr>
      </w:pPr>
    </w:p>
    <w:p w14:paraId="6ECDB44A" w14:textId="77777777" w:rsidR="002931D5" w:rsidRDefault="00B4637D">
      <w:pPr>
        <w:pStyle w:val="ListParagraph"/>
        <w:numPr>
          <w:ilvl w:val="1"/>
          <w:numId w:val="4"/>
        </w:numPr>
        <w:tabs>
          <w:tab w:val="left" w:pos="2198"/>
          <w:tab w:val="left" w:pos="2199"/>
        </w:tabs>
        <w:ind w:left="2198" w:right="843" w:hanging="1080"/>
        <w:rPr>
          <w:sz w:val="24"/>
        </w:rPr>
      </w:pPr>
      <w:r>
        <w:rPr>
          <w:sz w:val="24"/>
        </w:rPr>
        <w:t>For each takeoff of aircraft from 12,500 pounds but not exceeding 79,999</w:t>
      </w:r>
      <w:r>
        <w:rPr>
          <w:spacing w:val="-7"/>
          <w:sz w:val="24"/>
        </w:rPr>
        <w:t xml:space="preserve"> </w:t>
      </w:r>
      <w:r>
        <w:rPr>
          <w:sz w:val="24"/>
        </w:rPr>
        <w:t>pounds</w:t>
      </w:r>
      <w:r>
        <w:rPr>
          <w:spacing w:val="-6"/>
          <w:sz w:val="24"/>
        </w:rPr>
        <w:t xml:space="preserve"> </w:t>
      </w:r>
      <w:r>
        <w:rPr>
          <w:sz w:val="24"/>
        </w:rPr>
        <w:t>of</w:t>
      </w:r>
      <w:r>
        <w:rPr>
          <w:spacing w:val="-6"/>
          <w:sz w:val="24"/>
        </w:rPr>
        <w:t xml:space="preserve"> </w:t>
      </w:r>
      <w:r>
        <w:rPr>
          <w:sz w:val="24"/>
        </w:rPr>
        <w:t>maximum</w:t>
      </w:r>
      <w:r>
        <w:rPr>
          <w:spacing w:val="-6"/>
          <w:sz w:val="24"/>
        </w:rPr>
        <w:t xml:space="preserve"> </w:t>
      </w:r>
      <w:r>
        <w:rPr>
          <w:sz w:val="24"/>
        </w:rPr>
        <w:t>gross</w:t>
      </w:r>
      <w:r>
        <w:rPr>
          <w:spacing w:val="-11"/>
          <w:sz w:val="24"/>
        </w:rPr>
        <w:t xml:space="preserve"> </w:t>
      </w:r>
      <w:r>
        <w:rPr>
          <w:sz w:val="24"/>
        </w:rPr>
        <w:t>weight</w:t>
      </w:r>
      <w:r>
        <w:rPr>
          <w:spacing w:val="-6"/>
          <w:sz w:val="24"/>
        </w:rPr>
        <w:t xml:space="preserve"> </w:t>
      </w:r>
      <w:r>
        <w:rPr>
          <w:sz w:val="24"/>
        </w:rPr>
        <w:t>for</w:t>
      </w:r>
      <w:r>
        <w:rPr>
          <w:spacing w:val="-6"/>
          <w:sz w:val="24"/>
        </w:rPr>
        <w:t xml:space="preserve"> </w:t>
      </w:r>
      <w:r>
        <w:rPr>
          <w:sz w:val="24"/>
        </w:rPr>
        <w:t>takeoff</w:t>
      </w:r>
      <w:r>
        <w:rPr>
          <w:spacing w:val="-6"/>
          <w:sz w:val="24"/>
        </w:rPr>
        <w:t xml:space="preserve"> </w:t>
      </w:r>
      <w:r>
        <w:rPr>
          <w:sz w:val="24"/>
        </w:rPr>
        <w:t>$4.38</w:t>
      </w:r>
      <w:r>
        <w:rPr>
          <w:spacing w:val="-6"/>
          <w:sz w:val="24"/>
        </w:rPr>
        <w:t xml:space="preserve"> </w:t>
      </w:r>
      <w:r>
        <w:rPr>
          <w:sz w:val="24"/>
        </w:rPr>
        <w:t>per</w:t>
      </w:r>
      <w:r>
        <w:rPr>
          <w:spacing w:val="-41"/>
          <w:sz w:val="24"/>
        </w:rPr>
        <w:t xml:space="preserve"> </w:t>
      </w:r>
      <w:r>
        <w:rPr>
          <w:sz w:val="24"/>
        </w:rPr>
        <w:t>1,000 pounds of maximum gross weight for takeoff.</w:t>
      </w:r>
    </w:p>
    <w:p w14:paraId="648A6A73" w14:textId="77777777" w:rsidR="002931D5" w:rsidRDefault="002931D5">
      <w:pPr>
        <w:pStyle w:val="BodyText"/>
      </w:pPr>
    </w:p>
    <w:p w14:paraId="2D22A973" w14:textId="77777777" w:rsidR="002931D5" w:rsidRDefault="00B4637D">
      <w:pPr>
        <w:pStyle w:val="ListParagraph"/>
        <w:numPr>
          <w:ilvl w:val="1"/>
          <w:numId w:val="4"/>
        </w:numPr>
        <w:tabs>
          <w:tab w:val="left" w:pos="2198"/>
          <w:tab w:val="left" w:pos="2199"/>
        </w:tabs>
        <w:ind w:left="2198" w:right="874" w:hanging="1080"/>
        <w:rPr>
          <w:sz w:val="24"/>
        </w:rPr>
      </w:pPr>
      <w:r>
        <w:rPr>
          <w:sz w:val="24"/>
        </w:rPr>
        <w:t>For</w:t>
      </w:r>
      <w:r>
        <w:rPr>
          <w:spacing w:val="-13"/>
          <w:sz w:val="24"/>
        </w:rPr>
        <w:t xml:space="preserve"> </w:t>
      </w:r>
      <w:r>
        <w:rPr>
          <w:sz w:val="24"/>
        </w:rPr>
        <w:t>each</w:t>
      </w:r>
      <w:r>
        <w:rPr>
          <w:spacing w:val="-4"/>
          <w:sz w:val="24"/>
        </w:rPr>
        <w:t xml:space="preserve"> </w:t>
      </w:r>
      <w:r>
        <w:rPr>
          <w:sz w:val="24"/>
        </w:rPr>
        <w:t>takeoff</w:t>
      </w:r>
      <w:r>
        <w:rPr>
          <w:spacing w:val="-5"/>
          <w:sz w:val="24"/>
        </w:rPr>
        <w:t xml:space="preserve"> </w:t>
      </w:r>
      <w:r>
        <w:rPr>
          <w:sz w:val="24"/>
        </w:rPr>
        <w:t>of</w:t>
      </w:r>
      <w:r>
        <w:rPr>
          <w:spacing w:val="-5"/>
          <w:sz w:val="24"/>
        </w:rPr>
        <w:t xml:space="preserve"> </w:t>
      </w:r>
      <w:r>
        <w:rPr>
          <w:sz w:val="24"/>
        </w:rPr>
        <w:t>aircraft</w:t>
      </w:r>
      <w:r>
        <w:rPr>
          <w:spacing w:val="-4"/>
          <w:sz w:val="24"/>
        </w:rPr>
        <w:t xml:space="preserve"> </w:t>
      </w:r>
      <w:r>
        <w:rPr>
          <w:sz w:val="24"/>
        </w:rPr>
        <w:t>weighing</w:t>
      </w:r>
      <w:r>
        <w:rPr>
          <w:spacing w:val="-6"/>
          <w:sz w:val="24"/>
        </w:rPr>
        <w:t xml:space="preserve"> </w:t>
      </w:r>
      <w:r>
        <w:rPr>
          <w:sz w:val="24"/>
        </w:rPr>
        <w:t>80,000</w:t>
      </w:r>
      <w:r>
        <w:rPr>
          <w:spacing w:val="-5"/>
          <w:sz w:val="24"/>
        </w:rPr>
        <w:t xml:space="preserve"> </w:t>
      </w:r>
      <w:r>
        <w:rPr>
          <w:sz w:val="24"/>
        </w:rPr>
        <w:t>pounds</w:t>
      </w:r>
      <w:r>
        <w:rPr>
          <w:spacing w:val="-5"/>
          <w:sz w:val="24"/>
        </w:rPr>
        <w:t xml:space="preserve"> </w:t>
      </w:r>
      <w:r>
        <w:rPr>
          <w:sz w:val="24"/>
        </w:rPr>
        <w:t>and</w:t>
      </w:r>
      <w:r>
        <w:rPr>
          <w:spacing w:val="-4"/>
          <w:sz w:val="24"/>
        </w:rPr>
        <w:t xml:space="preserve"> </w:t>
      </w:r>
      <w:r>
        <w:rPr>
          <w:sz w:val="24"/>
        </w:rPr>
        <w:t>over:</w:t>
      </w:r>
      <w:r>
        <w:rPr>
          <w:spacing w:val="-16"/>
          <w:sz w:val="24"/>
        </w:rPr>
        <w:t xml:space="preserve"> </w:t>
      </w:r>
      <w:r>
        <w:rPr>
          <w:sz w:val="24"/>
        </w:rPr>
        <w:t>$8.15 per</w:t>
      </w:r>
      <w:r>
        <w:rPr>
          <w:spacing w:val="-35"/>
          <w:sz w:val="24"/>
        </w:rPr>
        <w:t xml:space="preserve"> </w:t>
      </w:r>
      <w:r>
        <w:rPr>
          <w:sz w:val="24"/>
        </w:rPr>
        <w:t>1,000 pounds of maximum gross</w:t>
      </w:r>
      <w:r>
        <w:rPr>
          <w:spacing w:val="-2"/>
          <w:sz w:val="24"/>
        </w:rPr>
        <w:t xml:space="preserve"> </w:t>
      </w:r>
      <w:r>
        <w:rPr>
          <w:sz w:val="24"/>
        </w:rPr>
        <w:t>weight for takeoff.</w:t>
      </w:r>
    </w:p>
    <w:p w14:paraId="25CB7B4B" w14:textId="77777777" w:rsidR="002931D5" w:rsidRDefault="002931D5">
      <w:pPr>
        <w:pStyle w:val="BodyText"/>
        <w:rPr>
          <w:sz w:val="26"/>
        </w:rPr>
      </w:pPr>
    </w:p>
    <w:p w14:paraId="2E7A31F2" w14:textId="77777777" w:rsidR="002931D5" w:rsidRDefault="00B4637D">
      <w:pPr>
        <w:pStyle w:val="ListParagraph"/>
        <w:numPr>
          <w:ilvl w:val="1"/>
          <w:numId w:val="4"/>
        </w:numPr>
        <w:tabs>
          <w:tab w:val="left" w:pos="2198"/>
          <w:tab w:val="left" w:pos="2199"/>
        </w:tabs>
        <w:ind w:left="2198" w:right="224" w:hanging="1080"/>
        <w:rPr>
          <w:sz w:val="24"/>
        </w:rPr>
      </w:pPr>
      <w:r>
        <w:rPr>
          <w:sz w:val="24"/>
        </w:rPr>
        <w:t>Maximum gross</w:t>
      </w:r>
      <w:r>
        <w:rPr>
          <w:spacing w:val="-1"/>
          <w:sz w:val="24"/>
        </w:rPr>
        <w:t xml:space="preserve"> </w:t>
      </w:r>
      <w:r>
        <w:rPr>
          <w:sz w:val="24"/>
        </w:rPr>
        <w:t>weight for takeoff shall mean</w:t>
      </w:r>
      <w:r>
        <w:rPr>
          <w:spacing w:val="-3"/>
          <w:sz w:val="24"/>
        </w:rPr>
        <w:t xml:space="preserve"> </w:t>
      </w:r>
      <w:r>
        <w:rPr>
          <w:sz w:val="24"/>
        </w:rPr>
        <w:t>the maximum gross</w:t>
      </w:r>
      <w:r>
        <w:rPr>
          <w:spacing w:val="-5"/>
          <w:sz w:val="24"/>
        </w:rPr>
        <w:t xml:space="preserve"> </w:t>
      </w:r>
      <w:r>
        <w:rPr>
          <w:sz w:val="24"/>
        </w:rPr>
        <w:t>weight which an aircraft may law fully have, at the time of leaving the ground at any</w:t>
      </w:r>
      <w:r>
        <w:rPr>
          <w:spacing w:val="-5"/>
          <w:sz w:val="24"/>
        </w:rPr>
        <w:t xml:space="preserve"> </w:t>
      </w:r>
      <w:r>
        <w:rPr>
          <w:sz w:val="24"/>
        </w:rPr>
        <w:t>airport</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United</w:t>
      </w:r>
      <w:r>
        <w:rPr>
          <w:spacing w:val="-5"/>
          <w:sz w:val="24"/>
        </w:rPr>
        <w:t xml:space="preserve"> </w:t>
      </w:r>
      <w:r>
        <w:rPr>
          <w:sz w:val="24"/>
        </w:rPr>
        <w:t>States</w:t>
      </w:r>
      <w:r>
        <w:rPr>
          <w:spacing w:val="-4"/>
          <w:sz w:val="24"/>
        </w:rPr>
        <w:t xml:space="preserve"> </w:t>
      </w:r>
      <w:r>
        <w:rPr>
          <w:sz w:val="24"/>
        </w:rPr>
        <w:t>(under</w:t>
      </w:r>
      <w:r>
        <w:rPr>
          <w:spacing w:val="-4"/>
          <w:sz w:val="24"/>
        </w:rPr>
        <w:t xml:space="preserve"> </w:t>
      </w:r>
      <w:r>
        <w:rPr>
          <w:sz w:val="24"/>
        </w:rPr>
        <w:t>the</w:t>
      </w:r>
      <w:r>
        <w:rPr>
          <w:spacing w:val="-4"/>
          <w:sz w:val="24"/>
        </w:rPr>
        <w:t xml:space="preserve"> </w:t>
      </w:r>
      <w:r>
        <w:rPr>
          <w:sz w:val="24"/>
        </w:rPr>
        <w:t>most</w:t>
      </w:r>
      <w:r>
        <w:rPr>
          <w:spacing w:val="-4"/>
          <w:sz w:val="24"/>
        </w:rPr>
        <w:t xml:space="preserve"> </w:t>
      </w:r>
      <w:r>
        <w:rPr>
          <w:sz w:val="24"/>
        </w:rPr>
        <w:t>favorable</w:t>
      </w:r>
      <w:r>
        <w:rPr>
          <w:spacing w:val="-4"/>
          <w:sz w:val="24"/>
        </w:rPr>
        <w:t xml:space="preserve"> </w:t>
      </w:r>
      <w:r>
        <w:rPr>
          <w:sz w:val="24"/>
        </w:rPr>
        <w:t>conditions</w:t>
      </w:r>
      <w:r>
        <w:rPr>
          <w:spacing w:val="-36"/>
          <w:sz w:val="24"/>
        </w:rPr>
        <w:t xml:space="preserve"> </w:t>
      </w:r>
      <w:r>
        <w:rPr>
          <w:sz w:val="24"/>
        </w:rPr>
        <w:t>which may exist at such airport and without regard</w:t>
      </w:r>
      <w:r>
        <w:rPr>
          <w:spacing w:val="-1"/>
          <w:sz w:val="24"/>
        </w:rPr>
        <w:t xml:space="preserve"> </w:t>
      </w:r>
      <w:r>
        <w:rPr>
          <w:sz w:val="24"/>
        </w:rPr>
        <w:t>to special limiting factors arising out of the particular time, place or circumstances of the particular takeoff, such as runway length, air temperature, or the like.) If</w:t>
      </w:r>
      <w:r>
        <w:rPr>
          <w:spacing w:val="-3"/>
          <w:sz w:val="24"/>
        </w:rPr>
        <w:t xml:space="preserve"> </w:t>
      </w:r>
      <w:r>
        <w:rPr>
          <w:sz w:val="24"/>
        </w:rPr>
        <w:t>such</w:t>
      </w:r>
    </w:p>
    <w:p w14:paraId="20DAE283" w14:textId="77777777" w:rsidR="002931D5" w:rsidRDefault="002931D5">
      <w:pPr>
        <w:rPr>
          <w:sz w:val="24"/>
        </w:rPr>
        <w:sectPr w:rsidR="002931D5">
          <w:pgSz w:w="12240" w:h="15840"/>
          <w:pgMar w:top="1240" w:right="1400" w:bottom="280" w:left="1220" w:header="720" w:footer="720" w:gutter="0"/>
          <w:cols w:space="720"/>
        </w:sectPr>
      </w:pPr>
    </w:p>
    <w:p w14:paraId="08308E04" w14:textId="77777777" w:rsidR="002931D5" w:rsidRDefault="00B4637D">
      <w:pPr>
        <w:pStyle w:val="BodyText"/>
        <w:spacing w:before="60"/>
        <w:ind w:left="2198"/>
      </w:pPr>
      <w:r>
        <w:t>maximum</w:t>
      </w:r>
      <w:r>
        <w:rPr>
          <w:spacing w:val="-5"/>
        </w:rPr>
        <w:t xml:space="preserve"> </w:t>
      </w:r>
      <w:r>
        <w:t>gross</w:t>
      </w:r>
      <w:r>
        <w:rPr>
          <w:spacing w:val="-10"/>
        </w:rPr>
        <w:t xml:space="preserve"> </w:t>
      </w:r>
      <w:r>
        <w:t>weight</w:t>
      </w:r>
      <w:r>
        <w:rPr>
          <w:spacing w:val="-11"/>
        </w:rPr>
        <w:t xml:space="preserve"> </w:t>
      </w:r>
      <w:r>
        <w:t>is</w:t>
      </w:r>
      <w:r>
        <w:rPr>
          <w:spacing w:val="-4"/>
        </w:rPr>
        <w:t xml:space="preserve"> </w:t>
      </w:r>
      <w:r>
        <w:t>not</w:t>
      </w:r>
      <w:r>
        <w:rPr>
          <w:spacing w:val="-5"/>
        </w:rPr>
        <w:t xml:space="preserve"> </w:t>
      </w:r>
      <w:r>
        <w:t>fixed</w:t>
      </w:r>
      <w:r>
        <w:rPr>
          <w:spacing w:val="-5"/>
        </w:rPr>
        <w:t xml:space="preserve"> </w:t>
      </w:r>
      <w:r>
        <w:t>by</w:t>
      </w:r>
      <w:r>
        <w:rPr>
          <w:spacing w:val="-7"/>
        </w:rPr>
        <w:t xml:space="preserve"> </w:t>
      </w:r>
      <w:r>
        <w:t>or</w:t>
      </w:r>
      <w:r>
        <w:rPr>
          <w:spacing w:val="-6"/>
        </w:rPr>
        <w:t xml:space="preserve"> </w:t>
      </w:r>
      <w:r>
        <w:t>pursuant</w:t>
      </w:r>
      <w:r>
        <w:rPr>
          <w:spacing w:val="-6"/>
        </w:rPr>
        <w:t xml:space="preserve"> </w:t>
      </w:r>
      <w:r>
        <w:t>to</w:t>
      </w:r>
      <w:r>
        <w:rPr>
          <w:spacing w:val="-6"/>
        </w:rPr>
        <w:t xml:space="preserve"> </w:t>
      </w:r>
      <w:r>
        <w:t>law,</w:t>
      </w:r>
      <w:r>
        <w:rPr>
          <w:spacing w:val="-6"/>
        </w:rPr>
        <w:t xml:space="preserve"> </w:t>
      </w:r>
      <w:r>
        <w:t>then</w:t>
      </w:r>
      <w:r>
        <w:rPr>
          <w:spacing w:val="-6"/>
        </w:rPr>
        <w:t xml:space="preserve"> </w:t>
      </w:r>
      <w:r>
        <w:t>said</w:t>
      </w:r>
      <w:r>
        <w:rPr>
          <w:spacing w:val="-6"/>
        </w:rPr>
        <w:t xml:space="preserve"> </w:t>
      </w:r>
      <w:r>
        <w:t>phrase shall mean the actual gross weight at takeoff.</w:t>
      </w:r>
    </w:p>
    <w:p w14:paraId="49C4DB70" w14:textId="77777777" w:rsidR="002931D5" w:rsidRDefault="002931D5">
      <w:pPr>
        <w:pStyle w:val="BodyText"/>
        <w:spacing w:before="10"/>
        <w:rPr>
          <w:sz w:val="23"/>
        </w:rPr>
      </w:pPr>
    </w:p>
    <w:p w14:paraId="20232311" w14:textId="77777777" w:rsidR="002931D5" w:rsidRDefault="00B4637D">
      <w:pPr>
        <w:pStyle w:val="ListParagraph"/>
        <w:numPr>
          <w:ilvl w:val="1"/>
          <w:numId w:val="4"/>
        </w:numPr>
        <w:tabs>
          <w:tab w:val="left" w:pos="2198"/>
          <w:tab w:val="left" w:pos="2199"/>
        </w:tabs>
        <w:ind w:left="2199" w:right="299" w:hanging="1080"/>
        <w:rPr>
          <w:sz w:val="24"/>
        </w:rPr>
      </w:pPr>
      <w:r>
        <w:rPr>
          <w:sz w:val="24"/>
        </w:rPr>
        <w:t>For</w:t>
      </w:r>
      <w:r>
        <w:rPr>
          <w:spacing w:val="-15"/>
          <w:sz w:val="24"/>
        </w:rPr>
        <w:t xml:space="preserve"> </w:t>
      </w:r>
      <w:r>
        <w:rPr>
          <w:sz w:val="24"/>
        </w:rPr>
        <w:t>each</w:t>
      </w:r>
      <w:r>
        <w:rPr>
          <w:spacing w:val="-11"/>
          <w:sz w:val="24"/>
        </w:rPr>
        <w:t xml:space="preserve"> </w:t>
      </w:r>
      <w:r>
        <w:rPr>
          <w:sz w:val="24"/>
        </w:rPr>
        <w:t>"Touch</w:t>
      </w:r>
      <w:r>
        <w:rPr>
          <w:spacing w:val="-15"/>
          <w:sz w:val="24"/>
        </w:rPr>
        <w:t xml:space="preserve"> </w:t>
      </w:r>
      <w:r>
        <w:rPr>
          <w:sz w:val="24"/>
        </w:rPr>
        <w:t>and</w:t>
      </w:r>
      <w:r>
        <w:rPr>
          <w:spacing w:val="-9"/>
          <w:sz w:val="24"/>
        </w:rPr>
        <w:t xml:space="preserve"> </w:t>
      </w:r>
      <w:r>
        <w:rPr>
          <w:sz w:val="24"/>
        </w:rPr>
        <w:t>Go"</w:t>
      </w:r>
      <w:r>
        <w:rPr>
          <w:spacing w:val="-9"/>
          <w:sz w:val="24"/>
        </w:rPr>
        <w:t xml:space="preserve"> </w:t>
      </w:r>
      <w:r>
        <w:rPr>
          <w:sz w:val="24"/>
        </w:rPr>
        <w:t>operation,</w:t>
      </w:r>
      <w:r>
        <w:rPr>
          <w:spacing w:val="-9"/>
          <w:sz w:val="24"/>
        </w:rPr>
        <w:t xml:space="preserve"> </w:t>
      </w:r>
      <w:r>
        <w:rPr>
          <w:sz w:val="24"/>
        </w:rPr>
        <w:t>the</w:t>
      </w:r>
      <w:r>
        <w:rPr>
          <w:spacing w:val="-9"/>
          <w:sz w:val="24"/>
        </w:rPr>
        <w:t xml:space="preserve"> </w:t>
      </w:r>
      <w:r>
        <w:rPr>
          <w:sz w:val="24"/>
        </w:rPr>
        <w:t>normal</w:t>
      </w:r>
      <w:r>
        <w:rPr>
          <w:spacing w:val="-9"/>
          <w:sz w:val="24"/>
        </w:rPr>
        <w:t xml:space="preserve"> </w:t>
      </w:r>
      <w:r>
        <w:rPr>
          <w:sz w:val="24"/>
        </w:rPr>
        <w:t>landing</w:t>
      </w:r>
      <w:r>
        <w:rPr>
          <w:spacing w:val="-9"/>
          <w:sz w:val="24"/>
        </w:rPr>
        <w:t xml:space="preserve"> </w:t>
      </w:r>
      <w:r>
        <w:rPr>
          <w:sz w:val="24"/>
        </w:rPr>
        <w:t>fee</w:t>
      </w:r>
      <w:r>
        <w:rPr>
          <w:spacing w:val="-9"/>
          <w:sz w:val="24"/>
        </w:rPr>
        <w:t xml:space="preserve"> </w:t>
      </w:r>
      <w:r>
        <w:rPr>
          <w:sz w:val="24"/>
        </w:rPr>
        <w:t>for</w:t>
      </w:r>
      <w:r>
        <w:rPr>
          <w:spacing w:val="-9"/>
          <w:sz w:val="24"/>
        </w:rPr>
        <w:t xml:space="preserve"> </w:t>
      </w:r>
      <w:r>
        <w:rPr>
          <w:sz w:val="24"/>
        </w:rPr>
        <w:t>that</w:t>
      </w:r>
      <w:r>
        <w:rPr>
          <w:spacing w:val="-34"/>
          <w:sz w:val="24"/>
        </w:rPr>
        <w:t xml:space="preserve"> </w:t>
      </w:r>
      <w:r>
        <w:rPr>
          <w:sz w:val="24"/>
        </w:rPr>
        <w:t>aircraft will be charged.</w:t>
      </w:r>
    </w:p>
    <w:p w14:paraId="7F0512AC" w14:textId="77777777" w:rsidR="002931D5" w:rsidRDefault="002931D5">
      <w:pPr>
        <w:pStyle w:val="BodyText"/>
        <w:rPr>
          <w:sz w:val="26"/>
        </w:rPr>
      </w:pPr>
    </w:p>
    <w:p w14:paraId="00AA45FA" w14:textId="77777777" w:rsidR="002931D5" w:rsidRDefault="002931D5">
      <w:pPr>
        <w:pStyle w:val="BodyText"/>
        <w:spacing w:before="9"/>
        <w:rPr>
          <w:sz w:val="25"/>
        </w:rPr>
      </w:pPr>
    </w:p>
    <w:p w14:paraId="1F4B341B" w14:textId="77777777" w:rsidR="002931D5" w:rsidRDefault="00B4637D">
      <w:pPr>
        <w:pStyle w:val="Heading2"/>
        <w:numPr>
          <w:ilvl w:val="0"/>
          <w:numId w:val="4"/>
        </w:numPr>
        <w:tabs>
          <w:tab w:val="left" w:pos="528"/>
        </w:tabs>
        <w:ind w:left="527" w:hanging="312"/>
      </w:pPr>
      <w:r>
        <w:t>Free</w:t>
      </w:r>
      <w:r>
        <w:rPr>
          <w:spacing w:val="-15"/>
        </w:rPr>
        <w:t xml:space="preserve"> </w:t>
      </w:r>
      <w:r>
        <w:t>Use</w:t>
      </w:r>
      <w:r>
        <w:rPr>
          <w:spacing w:val="-14"/>
        </w:rPr>
        <w:t xml:space="preserve"> </w:t>
      </w:r>
      <w:r>
        <w:t>of</w:t>
      </w:r>
      <w:r>
        <w:rPr>
          <w:spacing w:val="-9"/>
        </w:rPr>
        <w:t xml:space="preserve"> </w:t>
      </w:r>
      <w:r>
        <w:t>Public</w:t>
      </w:r>
      <w:r>
        <w:rPr>
          <w:spacing w:val="-13"/>
        </w:rPr>
        <w:t xml:space="preserve"> </w:t>
      </w:r>
      <w:r>
        <w:t>Landing</w:t>
      </w:r>
      <w:r>
        <w:rPr>
          <w:spacing w:val="-17"/>
        </w:rPr>
        <w:t xml:space="preserve"> </w:t>
      </w:r>
      <w:r>
        <w:rPr>
          <w:spacing w:val="-4"/>
        </w:rPr>
        <w:t>Area</w:t>
      </w:r>
    </w:p>
    <w:p w14:paraId="231AB0B3" w14:textId="77777777" w:rsidR="002931D5" w:rsidRDefault="002931D5">
      <w:pPr>
        <w:pStyle w:val="BodyText"/>
        <w:spacing w:before="3"/>
        <w:rPr>
          <w:b/>
          <w:sz w:val="21"/>
        </w:rPr>
      </w:pPr>
    </w:p>
    <w:p w14:paraId="51F98D8B" w14:textId="77777777" w:rsidR="002931D5" w:rsidRDefault="00B4637D">
      <w:pPr>
        <w:pStyle w:val="BodyText"/>
        <w:ind w:left="218" w:right="426"/>
        <w:jc w:val="both"/>
      </w:pPr>
      <w:r>
        <w:t>Notwithstanding the provisions of any Schedule of Charges</w:t>
      </w:r>
      <w:r>
        <w:rPr>
          <w:spacing w:val="-1"/>
        </w:rPr>
        <w:t xml:space="preserve"> </w:t>
      </w:r>
      <w:r>
        <w:t>heretofore</w:t>
      </w:r>
      <w:r>
        <w:rPr>
          <w:spacing w:val="-1"/>
        </w:rPr>
        <w:t xml:space="preserve"> </w:t>
      </w:r>
      <w:r>
        <w:t>adopted for the use of Teterboro</w:t>
      </w:r>
      <w:r>
        <w:rPr>
          <w:spacing w:val="-1"/>
        </w:rPr>
        <w:t xml:space="preserve"> </w:t>
      </w:r>
      <w:r>
        <w:t>Airport,</w:t>
      </w:r>
      <w:r>
        <w:rPr>
          <w:spacing w:val="-1"/>
        </w:rPr>
        <w:t xml:space="preserve"> </w:t>
      </w:r>
      <w:r>
        <w:t>no</w:t>
      </w:r>
      <w:r>
        <w:rPr>
          <w:spacing w:val="-1"/>
        </w:rPr>
        <w:t xml:space="preserve"> </w:t>
      </w:r>
      <w:r>
        <w:t>charge</w:t>
      </w:r>
      <w:r>
        <w:rPr>
          <w:spacing w:val="-1"/>
        </w:rPr>
        <w:t xml:space="preserve"> </w:t>
      </w:r>
      <w:r>
        <w:t>shall</w:t>
      </w:r>
      <w:r>
        <w:rPr>
          <w:spacing w:val="-1"/>
        </w:rPr>
        <w:t xml:space="preserve"> </w:t>
      </w:r>
      <w:r>
        <w:t>be</w:t>
      </w:r>
      <w:r>
        <w:rPr>
          <w:spacing w:val="-1"/>
        </w:rPr>
        <w:t xml:space="preserve"> </w:t>
      </w:r>
      <w:r>
        <w:t>made</w:t>
      </w:r>
      <w:r>
        <w:rPr>
          <w:spacing w:val="-1"/>
        </w:rPr>
        <w:t xml:space="preserve"> </w:t>
      </w:r>
      <w:r>
        <w:t>for</w:t>
      </w:r>
      <w:r>
        <w:rPr>
          <w:spacing w:val="-1"/>
        </w:rPr>
        <w:t xml:space="preserve"> </w:t>
      </w:r>
      <w:r>
        <w:t>the</w:t>
      </w:r>
      <w:r>
        <w:rPr>
          <w:spacing w:val="-1"/>
        </w:rPr>
        <w:t xml:space="preserve"> </w:t>
      </w:r>
      <w:r>
        <w:t>use</w:t>
      </w:r>
      <w:r>
        <w:rPr>
          <w:spacing w:val="-1"/>
        </w:rPr>
        <w:t xml:space="preserve"> </w:t>
      </w:r>
      <w:r>
        <w:t>of</w:t>
      </w:r>
      <w:r>
        <w:rPr>
          <w:spacing w:val="-1"/>
        </w:rPr>
        <w:t xml:space="preserve"> </w:t>
      </w:r>
      <w:r>
        <w:t>such</w:t>
      </w:r>
      <w:r>
        <w:rPr>
          <w:spacing w:val="-5"/>
        </w:rPr>
        <w:t xml:space="preserve"> </w:t>
      </w:r>
      <w:r>
        <w:t>Air</w:t>
      </w:r>
      <w:r>
        <w:rPr>
          <w:spacing w:val="-1"/>
        </w:rPr>
        <w:t xml:space="preserve"> </w:t>
      </w:r>
      <w:r>
        <w:t>Terminal</w:t>
      </w:r>
      <w:r>
        <w:rPr>
          <w:spacing w:val="-1"/>
        </w:rPr>
        <w:t xml:space="preserve"> </w:t>
      </w:r>
      <w:r>
        <w:t>by</w:t>
      </w:r>
      <w:r>
        <w:rPr>
          <w:spacing w:val="-1"/>
        </w:rPr>
        <w:t xml:space="preserve"> </w:t>
      </w:r>
      <w:r>
        <w:t>the</w:t>
      </w:r>
      <w:r>
        <w:rPr>
          <w:spacing w:val="-1"/>
        </w:rPr>
        <w:t xml:space="preserve"> </w:t>
      </w:r>
      <w:r>
        <w:t xml:space="preserve">following </w:t>
      </w:r>
      <w:r>
        <w:rPr>
          <w:spacing w:val="-2"/>
        </w:rPr>
        <w:t>aircraft:</w:t>
      </w:r>
    </w:p>
    <w:p w14:paraId="6DB7ECC4" w14:textId="77777777" w:rsidR="002931D5" w:rsidRDefault="002931D5">
      <w:pPr>
        <w:pStyle w:val="BodyText"/>
        <w:spacing w:before="10"/>
      </w:pPr>
    </w:p>
    <w:p w14:paraId="44030680" w14:textId="77777777" w:rsidR="002931D5" w:rsidRDefault="00B4637D">
      <w:pPr>
        <w:pStyle w:val="ListParagraph"/>
        <w:numPr>
          <w:ilvl w:val="1"/>
          <w:numId w:val="4"/>
        </w:numPr>
        <w:tabs>
          <w:tab w:val="left" w:pos="2205"/>
          <w:tab w:val="left" w:pos="2206"/>
        </w:tabs>
        <w:ind w:left="2206" w:right="874"/>
        <w:rPr>
          <w:sz w:val="24"/>
        </w:rPr>
      </w:pPr>
      <w:r>
        <w:rPr>
          <w:sz w:val="24"/>
        </w:rPr>
        <w:t>Aircraft</w:t>
      </w:r>
      <w:r>
        <w:rPr>
          <w:spacing w:val="-4"/>
          <w:sz w:val="24"/>
        </w:rPr>
        <w:t xml:space="preserve"> </w:t>
      </w:r>
      <w:r>
        <w:rPr>
          <w:sz w:val="24"/>
        </w:rPr>
        <w:t>owned,</w:t>
      </w:r>
      <w:r>
        <w:rPr>
          <w:spacing w:val="-4"/>
          <w:sz w:val="24"/>
        </w:rPr>
        <w:t xml:space="preserve"> </w:t>
      </w:r>
      <w:r>
        <w:rPr>
          <w:sz w:val="24"/>
        </w:rPr>
        <w:t>leased</w:t>
      </w:r>
      <w:r>
        <w:rPr>
          <w:spacing w:val="-4"/>
          <w:sz w:val="24"/>
        </w:rPr>
        <w:t xml:space="preserve"> </w:t>
      </w:r>
      <w:r>
        <w:rPr>
          <w:sz w:val="24"/>
        </w:rPr>
        <w:t>or</w:t>
      </w:r>
      <w:r>
        <w:rPr>
          <w:spacing w:val="-4"/>
          <w:sz w:val="24"/>
        </w:rPr>
        <w:t xml:space="preserve"> </w:t>
      </w:r>
      <w:r>
        <w:rPr>
          <w:sz w:val="24"/>
        </w:rPr>
        <w:t>chartered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agencies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following governmental entities:</w:t>
      </w:r>
    </w:p>
    <w:p w14:paraId="431D3A89" w14:textId="77777777" w:rsidR="002931D5" w:rsidRDefault="002931D5">
      <w:pPr>
        <w:pStyle w:val="BodyText"/>
        <w:spacing w:before="5"/>
        <w:rPr>
          <w:sz w:val="21"/>
        </w:rPr>
      </w:pPr>
    </w:p>
    <w:p w14:paraId="535B7209" w14:textId="77777777" w:rsidR="002931D5" w:rsidRDefault="00B4637D">
      <w:pPr>
        <w:pStyle w:val="ListParagraph"/>
        <w:numPr>
          <w:ilvl w:val="2"/>
          <w:numId w:val="4"/>
        </w:numPr>
        <w:tabs>
          <w:tab w:val="left" w:pos="2206"/>
        </w:tabs>
        <w:ind w:right="348"/>
        <w:jc w:val="both"/>
        <w:rPr>
          <w:sz w:val="24"/>
        </w:rPr>
      </w:pPr>
      <w:r>
        <w:rPr>
          <w:sz w:val="24"/>
        </w:rPr>
        <w:t>The</w:t>
      </w:r>
      <w:r>
        <w:rPr>
          <w:spacing w:val="-15"/>
          <w:sz w:val="24"/>
        </w:rPr>
        <w:t xml:space="preserve"> </w:t>
      </w:r>
      <w:r>
        <w:rPr>
          <w:sz w:val="24"/>
        </w:rPr>
        <w:t>United</w:t>
      </w:r>
      <w:r>
        <w:rPr>
          <w:spacing w:val="-15"/>
          <w:sz w:val="24"/>
        </w:rPr>
        <w:t xml:space="preserve"> </w:t>
      </w:r>
      <w:r>
        <w:rPr>
          <w:sz w:val="24"/>
        </w:rPr>
        <w:t>States</w:t>
      </w:r>
      <w:r>
        <w:rPr>
          <w:spacing w:val="-15"/>
          <w:sz w:val="24"/>
        </w:rPr>
        <w:t xml:space="preserve"> </w:t>
      </w:r>
      <w:r>
        <w:rPr>
          <w:sz w:val="24"/>
        </w:rPr>
        <w:t>of</w:t>
      </w:r>
      <w:r>
        <w:rPr>
          <w:spacing w:val="-15"/>
          <w:sz w:val="24"/>
        </w:rPr>
        <w:t xml:space="preserve"> </w:t>
      </w:r>
      <w:r>
        <w:rPr>
          <w:sz w:val="24"/>
        </w:rPr>
        <w:t>America</w:t>
      </w:r>
      <w:r>
        <w:rPr>
          <w:spacing w:val="-15"/>
          <w:sz w:val="24"/>
        </w:rPr>
        <w:t xml:space="preserve"> </w:t>
      </w:r>
      <w:r>
        <w:rPr>
          <w:sz w:val="24"/>
        </w:rPr>
        <w:t>provided,</w:t>
      </w:r>
      <w:r>
        <w:rPr>
          <w:spacing w:val="-15"/>
          <w:sz w:val="24"/>
        </w:rPr>
        <w:t xml:space="preserve"> </w:t>
      </w:r>
      <w:r>
        <w:rPr>
          <w:sz w:val="24"/>
        </w:rPr>
        <w:t>however,</w:t>
      </w:r>
      <w:r>
        <w:rPr>
          <w:spacing w:val="-15"/>
          <w:sz w:val="24"/>
        </w:rPr>
        <w:t xml:space="preserve"> </w:t>
      </w:r>
      <w:r>
        <w:rPr>
          <w:sz w:val="24"/>
        </w:rPr>
        <w:t>that</w:t>
      </w:r>
      <w:r>
        <w:rPr>
          <w:spacing w:val="-11"/>
          <w:sz w:val="24"/>
        </w:rPr>
        <w:t xml:space="preserve"> </w:t>
      </w:r>
      <w:r>
        <w:rPr>
          <w:sz w:val="24"/>
        </w:rPr>
        <w:t>during</w:t>
      </w:r>
      <w:r>
        <w:rPr>
          <w:spacing w:val="-15"/>
          <w:sz w:val="24"/>
        </w:rPr>
        <w:t xml:space="preserve"> </w:t>
      </w:r>
      <w:r>
        <w:rPr>
          <w:sz w:val="24"/>
        </w:rPr>
        <w:t>any</w:t>
      </w:r>
      <w:r>
        <w:rPr>
          <w:spacing w:val="-15"/>
          <w:sz w:val="24"/>
        </w:rPr>
        <w:t xml:space="preserve"> </w:t>
      </w:r>
      <w:r>
        <w:rPr>
          <w:sz w:val="24"/>
        </w:rPr>
        <w:t xml:space="preserve">calendar </w:t>
      </w:r>
      <w:r>
        <w:rPr>
          <w:spacing w:val="-2"/>
          <w:sz w:val="24"/>
        </w:rPr>
        <w:t>month;</w:t>
      </w:r>
    </w:p>
    <w:p w14:paraId="76329C0E" w14:textId="77777777" w:rsidR="002931D5" w:rsidRDefault="00B4637D">
      <w:pPr>
        <w:pStyle w:val="ListParagraph"/>
        <w:numPr>
          <w:ilvl w:val="3"/>
          <w:numId w:val="4"/>
        </w:numPr>
        <w:tabs>
          <w:tab w:val="left" w:pos="2739"/>
        </w:tabs>
        <w:spacing w:before="80"/>
        <w:ind w:right="110"/>
        <w:jc w:val="both"/>
        <w:rPr>
          <w:sz w:val="24"/>
        </w:rPr>
      </w:pPr>
      <w:r>
        <w:rPr>
          <w:sz w:val="24"/>
        </w:rPr>
        <w:t>The</w:t>
      </w:r>
      <w:r>
        <w:rPr>
          <w:spacing w:val="-15"/>
          <w:sz w:val="24"/>
        </w:rPr>
        <w:t xml:space="preserve"> </w:t>
      </w:r>
      <w:r>
        <w:rPr>
          <w:sz w:val="24"/>
        </w:rPr>
        <w:t>total</w:t>
      </w:r>
      <w:r>
        <w:rPr>
          <w:spacing w:val="-15"/>
          <w:sz w:val="24"/>
        </w:rPr>
        <w:t xml:space="preserve"> </w:t>
      </w:r>
      <w:r>
        <w:rPr>
          <w:sz w:val="24"/>
        </w:rPr>
        <w:t>number</w:t>
      </w:r>
      <w:r>
        <w:rPr>
          <w:spacing w:val="-10"/>
          <w:sz w:val="24"/>
        </w:rPr>
        <w:t xml:space="preserve"> </w:t>
      </w:r>
      <w:r>
        <w:rPr>
          <w:sz w:val="24"/>
        </w:rPr>
        <w:t>of</w:t>
      </w:r>
      <w:r>
        <w:rPr>
          <w:spacing w:val="-15"/>
          <w:sz w:val="24"/>
        </w:rPr>
        <w:t xml:space="preserve"> </w:t>
      </w:r>
      <w:r>
        <w:rPr>
          <w:sz w:val="24"/>
        </w:rPr>
        <w:t>movements</w:t>
      </w:r>
      <w:r>
        <w:rPr>
          <w:spacing w:val="-5"/>
          <w:sz w:val="24"/>
        </w:rPr>
        <w:t xml:space="preserve"> </w:t>
      </w:r>
      <w:r>
        <w:rPr>
          <w:sz w:val="24"/>
        </w:rPr>
        <w:t>(counting</w:t>
      </w:r>
      <w:r>
        <w:rPr>
          <w:spacing w:val="-15"/>
          <w:sz w:val="24"/>
        </w:rPr>
        <w:t xml:space="preserve"> </w:t>
      </w:r>
      <w:r>
        <w:rPr>
          <w:sz w:val="24"/>
        </w:rPr>
        <w:t>each</w:t>
      </w:r>
      <w:r>
        <w:rPr>
          <w:spacing w:val="-6"/>
          <w:sz w:val="24"/>
        </w:rPr>
        <w:t xml:space="preserve"> </w:t>
      </w:r>
      <w:r>
        <w:rPr>
          <w:sz w:val="24"/>
        </w:rPr>
        <w:t>landing</w:t>
      </w:r>
      <w:r>
        <w:rPr>
          <w:spacing w:val="-15"/>
          <w:sz w:val="24"/>
        </w:rPr>
        <w:t xml:space="preserve"> </w:t>
      </w:r>
      <w:r>
        <w:rPr>
          <w:sz w:val="24"/>
        </w:rPr>
        <w:t>as</w:t>
      </w:r>
      <w:r>
        <w:rPr>
          <w:spacing w:val="-1"/>
          <w:sz w:val="24"/>
        </w:rPr>
        <w:t xml:space="preserve"> </w:t>
      </w:r>
      <w:r>
        <w:rPr>
          <w:sz w:val="24"/>
        </w:rPr>
        <w:t>a</w:t>
      </w:r>
      <w:r>
        <w:rPr>
          <w:spacing w:val="-12"/>
          <w:sz w:val="24"/>
        </w:rPr>
        <w:t xml:space="preserve"> </w:t>
      </w:r>
      <w:r>
        <w:rPr>
          <w:sz w:val="24"/>
        </w:rPr>
        <w:t>movement and</w:t>
      </w:r>
      <w:r>
        <w:rPr>
          <w:spacing w:val="-1"/>
          <w:sz w:val="24"/>
        </w:rPr>
        <w:t xml:space="preserve"> </w:t>
      </w:r>
      <w:r>
        <w:rPr>
          <w:sz w:val="24"/>
        </w:rPr>
        <w:t>each</w:t>
      </w:r>
      <w:r>
        <w:rPr>
          <w:spacing w:val="-2"/>
          <w:sz w:val="24"/>
        </w:rPr>
        <w:t xml:space="preserve"> </w:t>
      </w:r>
      <w:r>
        <w:rPr>
          <w:sz w:val="24"/>
        </w:rPr>
        <w:t>takeoff</w:t>
      </w:r>
      <w:r>
        <w:rPr>
          <w:spacing w:val="-1"/>
          <w:sz w:val="24"/>
        </w:rPr>
        <w:t xml:space="preserve"> </w:t>
      </w:r>
      <w:r>
        <w:rPr>
          <w:sz w:val="24"/>
        </w:rPr>
        <w:t>as</w:t>
      </w:r>
      <w:r>
        <w:rPr>
          <w:spacing w:val="-1"/>
          <w:sz w:val="24"/>
        </w:rPr>
        <w:t xml:space="preserve"> </w:t>
      </w:r>
      <w:r>
        <w:rPr>
          <w:sz w:val="24"/>
        </w:rPr>
        <w:t>a</w:t>
      </w:r>
      <w:r>
        <w:rPr>
          <w:spacing w:val="-1"/>
          <w:sz w:val="24"/>
        </w:rPr>
        <w:t xml:space="preserve"> </w:t>
      </w:r>
      <w:r>
        <w:rPr>
          <w:sz w:val="24"/>
        </w:rPr>
        <w:t>movement)</w:t>
      </w:r>
      <w:r>
        <w:rPr>
          <w:spacing w:val="-1"/>
          <w:sz w:val="24"/>
        </w:rPr>
        <w:t xml:space="preserve"> </w:t>
      </w:r>
      <w:r>
        <w:rPr>
          <w:sz w:val="24"/>
        </w:rPr>
        <w:t>of</w:t>
      </w:r>
      <w:r>
        <w:rPr>
          <w:spacing w:val="-3"/>
          <w:sz w:val="24"/>
        </w:rPr>
        <w:t xml:space="preserve"> </w:t>
      </w:r>
      <w:r>
        <w:rPr>
          <w:sz w:val="24"/>
        </w:rPr>
        <w:t>such</w:t>
      </w:r>
      <w:r>
        <w:rPr>
          <w:spacing w:val="-8"/>
          <w:sz w:val="24"/>
        </w:rPr>
        <w:t xml:space="preserve"> </w:t>
      </w:r>
      <w:r>
        <w:rPr>
          <w:sz w:val="24"/>
        </w:rPr>
        <w:t>government</w:t>
      </w:r>
      <w:r>
        <w:rPr>
          <w:spacing w:val="-2"/>
          <w:sz w:val="24"/>
        </w:rPr>
        <w:t xml:space="preserve"> </w:t>
      </w:r>
      <w:r>
        <w:rPr>
          <w:sz w:val="24"/>
        </w:rPr>
        <w:t>aircraft</w:t>
      </w:r>
      <w:r>
        <w:rPr>
          <w:spacing w:val="-2"/>
          <w:sz w:val="24"/>
        </w:rPr>
        <w:t xml:space="preserve"> </w:t>
      </w:r>
      <w:r>
        <w:rPr>
          <w:sz w:val="24"/>
        </w:rPr>
        <w:t>does</w:t>
      </w:r>
      <w:r>
        <w:rPr>
          <w:spacing w:val="-2"/>
          <w:sz w:val="24"/>
        </w:rPr>
        <w:t xml:space="preserve"> </w:t>
      </w:r>
      <w:r>
        <w:rPr>
          <w:sz w:val="24"/>
        </w:rPr>
        <w:t>not exceed 300, and</w:t>
      </w:r>
    </w:p>
    <w:p w14:paraId="0E99CEA8" w14:textId="77777777" w:rsidR="002931D5" w:rsidRDefault="002931D5">
      <w:pPr>
        <w:pStyle w:val="BodyText"/>
        <w:spacing w:before="9"/>
        <w:rPr>
          <w:sz w:val="23"/>
        </w:rPr>
      </w:pPr>
    </w:p>
    <w:p w14:paraId="3D99C964" w14:textId="77777777" w:rsidR="002931D5" w:rsidRDefault="00B4637D">
      <w:pPr>
        <w:pStyle w:val="ListParagraph"/>
        <w:numPr>
          <w:ilvl w:val="3"/>
          <w:numId w:val="4"/>
        </w:numPr>
        <w:tabs>
          <w:tab w:val="left" w:pos="2738"/>
          <w:tab w:val="left" w:pos="2739"/>
        </w:tabs>
        <w:ind w:right="266"/>
        <w:rPr>
          <w:sz w:val="24"/>
        </w:rPr>
      </w:pPr>
      <w:r>
        <w:rPr>
          <w:sz w:val="24"/>
        </w:rPr>
        <w:t>The</w:t>
      </w:r>
      <w:r>
        <w:rPr>
          <w:spacing w:val="-6"/>
          <w:sz w:val="24"/>
        </w:rPr>
        <w:t xml:space="preserve"> </w:t>
      </w:r>
      <w:r>
        <w:rPr>
          <w:sz w:val="24"/>
        </w:rPr>
        <w:t>gross</w:t>
      </w:r>
      <w:r>
        <w:rPr>
          <w:spacing w:val="-6"/>
          <w:sz w:val="24"/>
        </w:rPr>
        <w:t xml:space="preserve"> </w:t>
      </w:r>
      <w:r>
        <w:rPr>
          <w:sz w:val="24"/>
        </w:rPr>
        <w:t>accumulative</w:t>
      </w:r>
      <w:r>
        <w:rPr>
          <w:spacing w:val="-6"/>
          <w:sz w:val="24"/>
        </w:rPr>
        <w:t xml:space="preserve"> </w:t>
      </w:r>
      <w:r>
        <w:rPr>
          <w:sz w:val="24"/>
        </w:rPr>
        <w:t>weight</w:t>
      </w:r>
      <w:r>
        <w:rPr>
          <w:spacing w:val="-11"/>
          <w:sz w:val="24"/>
        </w:rPr>
        <w:t xml:space="preserve"> </w:t>
      </w:r>
      <w:r>
        <w:rPr>
          <w:sz w:val="24"/>
        </w:rPr>
        <w:t>of</w:t>
      </w:r>
      <w:r>
        <w:rPr>
          <w:spacing w:val="-6"/>
          <w:sz w:val="24"/>
        </w:rPr>
        <w:t xml:space="preserve"> </w:t>
      </w:r>
      <w:r>
        <w:rPr>
          <w:sz w:val="24"/>
        </w:rPr>
        <w:t>such</w:t>
      </w:r>
      <w:r>
        <w:rPr>
          <w:spacing w:val="-6"/>
          <w:sz w:val="24"/>
        </w:rPr>
        <w:t xml:space="preserve"> </w:t>
      </w:r>
      <w:r>
        <w:rPr>
          <w:sz w:val="24"/>
        </w:rPr>
        <w:t>government</w:t>
      </w:r>
      <w:r>
        <w:rPr>
          <w:spacing w:val="-6"/>
          <w:sz w:val="24"/>
        </w:rPr>
        <w:t xml:space="preserve"> </w:t>
      </w:r>
      <w:r>
        <w:rPr>
          <w:sz w:val="24"/>
        </w:rPr>
        <w:t>aircraft</w:t>
      </w:r>
      <w:r>
        <w:rPr>
          <w:spacing w:val="-6"/>
          <w:sz w:val="24"/>
        </w:rPr>
        <w:t xml:space="preserve"> </w:t>
      </w:r>
      <w:r>
        <w:rPr>
          <w:sz w:val="24"/>
        </w:rPr>
        <w:t>(the</w:t>
      </w:r>
      <w:r>
        <w:rPr>
          <w:spacing w:val="-6"/>
          <w:sz w:val="24"/>
        </w:rPr>
        <w:t xml:space="preserve"> </w:t>
      </w:r>
      <w:r>
        <w:rPr>
          <w:sz w:val="24"/>
        </w:rPr>
        <w:t>total movements multiplied by gross certified weights of such aircraft) does not exceed five million pounds.</w:t>
      </w:r>
    </w:p>
    <w:p w14:paraId="4FCFCA4F" w14:textId="77777777" w:rsidR="002931D5" w:rsidRDefault="002931D5">
      <w:pPr>
        <w:pStyle w:val="BodyText"/>
      </w:pPr>
    </w:p>
    <w:p w14:paraId="71910F63" w14:textId="77777777" w:rsidR="002931D5" w:rsidRDefault="00B4637D">
      <w:pPr>
        <w:pStyle w:val="ListParagraph"/>
        <w:numPr>
          <w:ilvl w:val="2"/>
          <w:numId w:val="4"/>
        </w:numPr>
        <w:tabs>
          <w:tab w:val="left" w:pos="2198"/>
          <w:tab w:val="left" w:pos="2199"/>
        </w:tabs>
        <w:spacing w:before="1"/>
        <w:ind w:left="2198" w:hanging="541"/>
        <w:rPr>
          <w:sz w:val="24"/>
        </w:rPr>
      </w:pPr>
      <w:r>
        <w:rPr>
          <w:sz w:val="24"/>
        </w:rPr>
        <w:t>The</w:t>
      </w:r>
      <w:r>
        <w:rPr>
          <w:spacing w:val="-1"/>
          <w:sz w:val="24"/>
        </w:rPr>
        <w:t xml:space="preserve"> </w:t>
      </w:r>
      <w:r>
        <w:rPr>
          <w:sz w:val="24"/>
        </w:rPr>
        <w:t>State of</w:t>
      </w:r>
      <w:r>
        <w:rPr>
          <w:spacing w:val="-2"/>
          <w:sz w:val="24"/>
        </w:rPr>
        <w:t xml:space="preserve"> </w:t>
      </w:r>
      <w:r>
        <w:rPr>
          <w:sz w:val="24"/>
        </w:rPr>
        <w:t>New York and their</w:t>
      </w:r>
      <w:r>
        <w:rPr>
          <w:spacing w:val="-23"/>
          <w:sz w:val="24"/>
        </w:rPr>
        <w:t xml:space="preserve"> </w:t>
      </w:r>
      <w:r>
        <w:rPr>
          <w:spacing w:val="-2"/>
          <w:sz w:val="24"/>
        </w:rPr>
        <w:t>agencies.</w:t>
      </w:r>
    </w:p>
    <w:p w14:paraId="65084F3C" w14:textId="77777777" w:rsidR="002931D5" w:rsidRDefault="002931D5">
      <w:pPr>
        <w:pStyle w:val="BodyText"/>
        <w:spacing w:before="11"/>
        <w:rPr>
          <w:sz w:val="23"/>
        </w:rPr>
      </w:pPr>
    </w:p>
    <w:p w14:paraId="0AD49DD2" w14:textId="77777777" w:rsidR="002931D5" w:rsidRDefault="00B4637D">
      <w:pPr>
        <w:pStyle w:val="ListParagraph"/>
        <w:numPr>
          <w:ilvl w:val="2"/>
          <w:numId w:val="4"/>
        </w:numPr>
        <w:tabs>
          <w:tab w:val="left" w:pos="2198"/>
          <w:tab w:val="left" w:pos="2199"/>
        </w:tabs>
        <w:ind w:left="2198" w:hanging="541"/>
        <w:rPr>
          <w:sz w:val="24"/>
        </w:rPr>
      </w:pPr>
      <w:r>
        <w:rPr>
          <w:sz w:val="24"/>
        </w:rPr>
        <w:t>The</w:t>
      </w:r>
      <w:r>
        <w:rPr>
          <w:spacing w:val="-1"/>
          <w:sz w:val="24"/>
        </w:rPr>
        <w:t xml:space="preserve"> </w:t>
      </w:r>
      <w:r>
        <w:rPr>
          <w:sz w:val="24"/>
        </w:rPr>
        <w:t>State of</w:t>
      </w:r>
      <w:r>
        <w:rPr>
          <w:spacing w:val="-2"/>
          <w:sz w:val="24"/>
        </w:rPr>
        <w:t xml:space="preserve"> </w:t>
      </w:r>
      <w:r>
        <w:rPr>
          <w:sz w:val="24"/>
        </w:rPr>
        <w:t>New Jersey</w:t>
      </w:r>
      <w:r>
        <w:rPr>
          <w:spacing w:val="-2"/>
          <w:sz w:val="24"/>
        </w:rPr>
        <w:t xml:space="preserve"> </w:t>
      </w:r>
      <w:r>
        <w:rPr>
          <w:sz w:val="24"/>
        </w:rPr>
        <w:t>and their</w:t>
      </w:r>
      <w:r>
        <w:rPr>
          <w:spacing w:val="-15"/>
          <w:sz w:val="24"/>
        </w:rPr>
        <w:t xml:space="preserve"> </w:t>
      </w:r>
      <w:r>
        <w:rPr>
          <w:spacing w:val="-2"/>
          <w:sz w:val="24"/>
        </w:rPr>
        <w:t>agencies.</w:t>
      </w:r>
    </w:p>
    <w:p w14:paraId="19B73FC8" w14:textId="77777777" w:rsidR="002931D5" w:rsidRDefault="002931D5">
      <w:pPr>
        <w:pStyle w:val="BodyText"/>
      </w:pPr>
    </w:p>
    <w:p w14:paraId="2616A1DE" w14:textId="77777777" w:rsidR="002931D5" w:rsidRDefault="00B4637D">
      <w:pPr>
        <w:pStyle w:val="ListParagraph"/>
        <w:numPr>
          <w:ilvl w:val="2"/>
          <w:numId w:val="4"/>
        </w:numPr>
        <w:tabs>
          <w:tab w:val="left" w:pos="2198"/>
          <w:tab w:val="left" w:pos="2199"/>
        </w:tabs>
        <w:ind w:left="2198" w:right="927" w:hanging="540"/>
        <w:rPr>
          <w:sz w:val="24"/>
        </w:rPr>
      </w:pPr>
      <w:r>
        <w:rPr>
          <w:sz w:val="24"/>
        </w:rPr>
        <w:t>States</w:t>
      </w:r>
      <w:r>
        <w:rPr>
          <w:spacing w:val="-6"/>
          <w:sz w:val="24"/>
        </w:rPr>
        <w:t xml:space="preserve"> </w:t>
      </w:r>
      <w:r>
        <w:rPr>
          <w:sz w:val="24"/>
        </w:rPr>
        <w:t>other</w:t>
      </w:r>
      <w:r>
        <w:rPr>
          <w:spacing w:val="-5"/>
          <w:sz w:val="24"/>
        </w:rPr>
        <w:t xml:space="preserve"> </w:t>
      </w:r>
      <w:r>
        <w:rPr>
          <w:sz w:val="24"/>
        </w:rPr>
        <w:t>than</w:t>
      </w:r>
      <w:r>
        <w:rPr>
          <w:spacing w:val="-10"/>
          <w:sz w:val="24"/>
        </w:rPr>
        <w:t xml:space="preserve"> </w:t>
      </w:r>
      <w:r>
        <w:rPr>
          <w:sz w:val="24"/>
        </w:rPr>
        <w:t>New</w:t>
      </w:r>
      <w:r>
        <w:rPr>
          <w:spacing w:val="-12"/>
          <w:sz w:val="24"/>
        </w:rPr>
        <w:t xml:space="preserve"> </w:t>
      </w:r>
      <w:r>
        <w:rPr>
          <w:sz w:val="24"/>
        </w:rPr>
        <w:t>York</w:t>
      </w:r>
      <w:r>
        <w:rPr>
          <w:spacing w:val="-6"/>
          <w:sz w:val="24"/>
        </w:rPr>
        <w:t xml:space="preserve"> </w:t>
      </w:r>
      <w:r>
        <w:rPr>
          <w:sz w:val="24"/>
        </w:rPr>
        <w:t>and</w:t>
      </w:r>
      <w:r>
        <w:rPr>
          <w:spacing w:val="-5"/>
          <w:sz w:val="24"/>
        </w:rPr>
        <w:t xml:space="preserve"> </w:t>
      </w:r>
      <w:r>
        <w:rPr>
          <w:sz w:val="24"/>
        </w:rPr>
        <w:t>New</w:t>
      </w:r>
      <w:r>
        <w:rPr>
          <w:spacing w:val="-12"/>
          <w:sz w:val="24"/>
        </w:rPr>
        <w:t xml:space="preserve"> </w:t>
      </w:r>
      <w:r>
        <w:rPr>
          <w:sz w:val="24"/>
        </w:rPr>
        <w:t>Jersey</w:t>
      </w:r>
      <w:r>
        <w:rPr>
          <w:spacing w:val="-6"/>
          <w:sz w:val="24"/>
        </w:rPr>
        <w:t xml:space="preserve"> </w:t>
      </w:r>
      <w:r>
        <w:rPr>
          <w:sz w:val="24"/>
        </w:rPr>
        <w:t>and</w:t>
      </w:r>
      <w:r>
        <w:rPr>
          <w:spacing w:val="-5"/>
          <w:sz w:val="24"/>
        </w:rPr>
        <w:t xml:space="preserve"> </w:t>
      </w:r>
      <w:r>
        <w:rPr>
          <w:sz w:val="24"/>
        </w:rPr>
        <w:t>their</w:t>
      </w:r>
      <w:r>
        <w:rPr>
          <w:spacing w:val="-5"/>
          <w:sz w:val="24"/>
        </w:rPr>
        <w:t xml:space="preserve"> </w:t>
      </w:r>
      <w:r>
        <w:rPr>
          <w:sz w:val="24"/>
        </w:rPr>
        <w:t>agencies</w:t>
      </w:r>
      <w:r>
        <w:rPr>
          <w:spacing w:val="-5"/>
          <w:sz w:val="24"/>
        </w:rPr>
        <w:t xml:space="preserve"> </w:t>
      </w:r>
      <w:r>
        <w:rPr>
          <w:sz w:val="24"/>
        </w:rPr>
        <w:t xml:space="preserve">with whom the Port Authority may enter into reciprocal fee-waiver agreements wherever practical at the discretion of the Director of </w:t>
      </w:r>
      <w:r>
        <w:rPr>
          <w:spacing w:val="-2"/>
          <w:sz w:val="24"/>
        </w:rPr>
        <w:t>Aviation.</w:t>
      </w:r>
    </w:p>
    <w:p w14:paraId="4D4C7CB1" w14:textId="77777777" w:rsidR="002931D5" w:rsidRDefault="002931D5">
      <w:pPr>
        <w:pStyle w:val="BodyText"/>
        <w:spacing w:before="10"/>
        <w:rPr>
          <w:sz w:val="23"/>
        </w:rPr>
      </w:pPr>
    </w:p>
    <w:p w14:paraId="0A58713D" w14:textId="77777777" w:rsidR="002931D5" w:rsidRDefault="00B4637D">
      <w:pPr>
        <w:pStyle w:val="ListParagraph"/>
        <w:numPr>
          <w:ilvl w:val="2"/>
          <w:numId w:val="4"/>
        </w:numPr>
        <w:tabs>
          <w:tab w:val="left" w:pos="2198"/>
          <w:tab w:val="left" w:pos="2199"/>
        </w:tabs>
        <w:spacing w:before="1"/>
        <w:ind w:left="2198" w:hanging="541"/>
        <w:rPr>
          <w:sz w:val="24"/>
        </w:rPr>
      </w:pPr>
      <w:r>
        <w:rPr>
          <w:sz w:val="24"/>
        </w:rPr>
        <w:t>Local</w:t>
      </w:r>
      <w:r>
        <w:rPr>
          <w:spacing w:val="-15"/>
          <w:sz w:val="24"/>
        </w:rPr>
        <w:t xml:space="preserve"> </w:t>
      </w:r>
      <w:r>
        <w:rPr>
          <w:sz w:val="24"/>
        </w:rPr>
        <w:t>governmental</w:t>
      </w:r>
      <w:r>
        <w:rPr>
          <w:spacing w:val="-6"/>
          <w:sz w:val="24"/>
        </w:rPr>
        <w:t xml:space="preserve"> </w:t>
      </w:r>
      <w:r>
        <w:rPr>
          <w:sz w:val="24"/>
        </w:rPr>
        <w:t>agencies</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Port</w:t>
      </w:r>
      <w:r>
        <w:rPr>
          <w:spacing w:val="-11"/>
          <w:sz w:val="24"/>
        </w:rPr>
        <w:t xml:space="preserve"> </w:t>
      </w:r>
      <w:r>
        <w:rPr>
          <w:spacing w:val="-2"/>
          <w:sz w:val="24"/>
        </w:rPr>
        <w:t>District.</w:t>
      </w:r>
    </w:p>
    <w:p w14:paraId="7DFCE9F4" w14:textId="77777777" w:rsidR="002931D5" w:rsidRDefault="002931D5">
      <w:pPr>
        <w:pStyle w:val="BodyText"/>
        <w:spacing w:before="11"/>
        <w:rPr>
          <w:sz w:val="23"/>
        </w:rPr>
      </w:pPr>
    </w:p>
    <w:p w14:paraId="6AA829B4" w14:textId="77777777" w:rsidR="002931D5" w:rsidRDefault="00B4637D">
      <w:pPr>
        <w:pStyle w:val="ListParagraph"/>
        <w:numPr>
          <w:ilvl w:val="2"/>
          <w:numId w:val="4"/>
        </w:numPr>
        <w:tabs>
          <w:tab w:val="left" w:pos="2198"/>
          <w:tab w:val="left" w:pos="2199"/>
        </w:tabs>
        <w:ind w:left="2198" w:right="778" w:hanging="540"/>
        <w:rPr>
          <w:sz w:val="24"/>
        </w:rPr>
      </w:pPr>
      <w:r>
        <w:rPr>
          <w:sz w:val="24"/>
        </w:rPr>
        <w:t>Any</w:t>
      </w:r>
      <w:r>
        <w:rPr>
          <w:spacing w:val="-14"/>
          <w:sz w:val="24"/>
        </w:rPr>
        <w:t xml:space="preserve"> </w:t>
      </w:r>
      <w:r>
        <w:rPr>
          <w:sz w:val="24"/>
        </w:rPr>
        <w:t>local</w:t>
      </w:r>
      <w:r>
        <w:rPr>
          <w:spacing w:val="-8"/>
          <w:sz w:val="24"/>
        </w:rPr>
        <w:t xml:space="preserve"> </w:t>
      </w:r>
      <w:r>
        <w:rPr>
          <w:sz w:val="24"/>
        </w:rPr>
        <w:t>governmental</w:t>
      </w:r>
      <w:r>
        <w:rPr>
          <w:spacing w:val="-8"/>
          <w:sz w:val="24"/>
        </w:rPr>
        <w:t xml:space="preserve"> </w:t>
      </w:r>
      <w:r>
        <w:rPr>
          <w:sz w:val="24"/>
        </w:rPr>
        <w:t>agency,</w:t>
      </w:r>
      <w:r>
        <w:rPr>
          <w:spacing w:val="-15"/>
          <w:sz w:val="24"/>
        </w:rPr>
        <w:t xml:space="preserve"> </w:t>
      </w:r>
      <w:r>
        <w:rPr>
          <w:sz w:val="24"/>
        </w:rPr>
        <w:t>when</w:t>
      </w:r>
      <w:r>
        <w:rPr>
          <w:spacing w:val="-8"/>
          <w:sz w:val="24"/>
        </w:rPr>
        <w:t xml:space="preserve"> </w:t>
      </w:r>
      <w:r>
        <w:rPr>
          <w:sz w:val="24"/>
        </w:rPr>
        <w:t>there</w:t>
      </w:r>
      <w:r>
        <w:rPr>
          <w:spacing w:val="-8"/>
          <w:sz w:val="24"/>
        </w:rPr>
        <w:t xml:space="preserve"> </w:t>
      </w:r>
      <w:r>
        <w:rPr>
          <w:sz w:val="24"/>
        </w:rPr>
        <w:t>is</w:t>
      </w:r>
      <w:r>
        <w:rPr>
          <w:spacing w:val="-8"/>
          <w:sz w:val="24"/>
        </w:rPr>
        <w:t xml:space="preserve"> </w:t>
      </w:r>
      <w:r>
        <w:rPr>
          <w:sz w:val="24"/>
        </w:rPr>
        <w:t>a</w:t>
      </w:r>
      <w:r>
        <w:rPr>
          <w:spacing w:val="-8"/>
          <w:sz w:val="24"/>
        </w:rPr>
        <w:t xml:space="preserve"> </w:t>
      </w:r>
      <w:r>
        <w:rPr>
          <w:sz w:val="24"/>
        </w:rPr>
        <w:t>reciprocal</w:t>
      </w:r>
      <w:r>
        <w:rPr>
          <w:spacing w:val="-24"/>
          <w:sz w:val="24"/>
        </w:rPr>
        <w:t xml:space="preserve"> </w:t>
      </w:r>
      <w:r>
        <w:rPr>
          <w:sz w:val="24"/>
        </w:rPr>
        <w:t xml:space="preserve">agreement between that agency and The Port Authority of New York and New </w:t>
      </w:r>
      <w:r>
        <w:rPr>
          <w:spacing w:val="-2"/>
          <w:sz w:val="24"/>
        </w:rPr>
        <w:t>Jersey.</w:t>
      </w:r>
    </w:p>
    <w:p w14:paraId="5054C62A" w14:textId="77777777" w:rsidR="002931D5" w:rsidRDefault="002931D5">
      <w:pPr>
        <w:pStyle w:val="BodyText"/>
        <w:spacing w:before="10"/>
        <w:rPr>
          <w:sz w:val="23"/>
        </w:rPr>
      </w:pPr>
    </w:p>
    <w:p w14:paraId="5F43290D" w14:textId="77777777" w:rsidR="002931D5" w:rsidRDefault="00B4637D">
      <w:pPr>
        <w:pStyle w:val="ListParagraph"/>
        <w:numPr>
          <w:ilvl w:val="1"/>
          <w:numId w:val="4"/>
        </w:numPr>
        <w:tabs>
          <w:tab w:val="left" w:pos="2198"/>
          <w:tab w:val="left" w:pos="2199"/>
        </w:tabs>
        <w:ind w:right="586" w:hanging="1080"/>
        <w:rPr>
          <w:sz w:val="24"/>
        </w:rPr>
      </w:pPr>
      <w:r>
        <w:rPr>
          <w:sz w:val="24"/>
        </w:rPr>
        <w:t>Aircraft</w:t>
      </w:r>
      <w:r>
        <w:rPr>
          <w:spacing w:val="-12"/>
          <w:sz w:val="24"/>
        </w:rPr>
        <w:t xml:space="preserve"> </w:t>
      </w:r>
      <w:r>
        <w:rPr>
          <w:sz w:val="24"/>
        </w:rPr>
        <w:t>owned,</w:t>
      </w:r>
      <w:r>
        <w:rPr>
          <w:spacing w:val="-10"/>
          <w:sz w:val="24"/>
        </w:rPr>
        <w:t xml:space="preserve"> </w:t>
      </w:r>
      <w:r>
        <w:rPr>
          <w:sz w:val="24"/>
        </w:rPr>
        <w:t>leased</w:t>
      </w:r>
      <w:r>
        <w:rPr>
          <w:spacing w:val="-10"/>
          <w:sz w:val="24"/>
        </w:rPr>
        <w:t xml:space="preserve"> </w:t>
      </w:r>
      <w:r>
        <w:rPr>
          <w:sz w:val="24"/>
        </w:rPr>
        <w:t>or</w:t>
      </w:r>
      <w:r>
        <w:rPr>
          <w:spacing w:val="-10"/>
          <w:sz w:val="24"/>
        </w:rPr>
        <w:t xml:space="preserve"> </w:t>
      </w:r>
      <w:r>
        <w:rPr>
          <w:sz w:val="24"/>
        </w:rPr>
        <w:t>chartered</w:t>
      </w:r>
      <w:r>
        <w:rPr>
          <w:spacing w:val="-8"/>
          <w:sz w:val="24"/>
        </w:rPr>
        <w:t xml:space="preserve"> </w:t>
      </w:r>
      <w:r>
        <w:rPr>
          <w:sz w:val="24"/>
        </w:rPr>
        <w:t>by</w:t>
      </w:r>
      <w:r>
        <w:rPr>
          <w:spacing w:val="-15"/>
          <w:sz w:val="24"/>
        </w:rPr>
        <w:t xml:space="preserve"> </w:t>
      </w:r>
      <w:r>
        <w:rPr>
          <w:sz w:val="24"/>
        </w:rPr>
        <w:t>The</w:t>
      </w:r>
      <w:r>
        <w:rPr>
          <w:spacing w:val="-17"/>
          <w:sz w:val="24"/>
        </w:rPr>
        <w:t xml:space="preserve"> </w:t>
      </w:r>
      <w:r>
        <w:rPr>
          <w:sz w:val="24"/>
        </w:rPr>
        <w:t>Port</w:t>
      </w:r>
      <w:r>
        <w:rPr>
          <w:spacing w:val="-7"/>
          <w:sz w:val="24"/>
        </w:rPr>
        <w:t xml:space="preserve"> </w:t>
      </w:r>
      <w:r>
        <w:rPr>
          <w:sz w:val="24"/>
        </w:rPr>
        <w:t>Authority</w:t>
      </w:r>
      <w:r>
        <w:rPr>
          <w:spacing w:val="-10"/>
          <w:sz w:val="24"/>
        </w:rPr>
        <w:t xml:space="preserve"> </w:t>
      </w:r>
      <w:r>
        <w:rPr>
          <w:sz w:val="24"/>
        </w:rPr>
        <w:t>of</w:t>
      </w:r>
      <w:r>
        <w:rPr>
          <w:spacing w:val="-5"/>
          <w:sz w:val="24"/>
        </w:rPr>
        <w:t xml:space="preserve"> </w:t>
      </w:r>
      <w:r>
        <w:rPr>
          <w:sz w:val="24"/>
        </w:rPr>
        <w:t>New</w:t>
      </w:r>
      <w:r>
        <w:rPr>
          <w:spacing w:val="-7"/>
          <w:sz w:val="24"/>
        </w:rPr>
        <w:t xml:space="preserve"> </w:t>
      </w:r>
      <w:r>
        <w:rPr>
          <w:sz w:val="24"/>
        </w:rPr>
        <w:t>York and New</w:t>
      </w:r>
      <w:r>
        <w:rPr>
          <w:spacing w:val="-4"/>
          <w:sz w:val="24"/>
        </w:rPr>
        <w:t xml:space="preserve"> </w:t>
      </w:r>
      <w:r>
        <w:rPr>
          <w:sz w:val="24"/>
        </w:rPr>
        <w:t>Jersey.</w:t>
      </w:r>
    </w:p>
    <w:p w14:paraId="2E8AB1DD" w14:textId="77777777" w:rsidR="002931D5" w:rsidRDefault="002931D5">
      <w:pPr>
        <w:pStyle w:val="BodyText"/>
      </w:pPr>
    </w:p>
    <w:p w14:paraId="19D63278" w14:textId="77777777" w:rsidR="002931D5" w:rsidRDefault="00B4637D">
      <w:pPr>
        <w:pStyle w:val="ListParagraph"/>
        <w:numPr>
          <w:ilvl w:val="1"/>
          <w:numId w:val="4"/>
        </w:numPr>
        <w:tabs>
          <w:tab w:val="left" w:pos="2198"/>
          <w:tab w:val="left" w:pos="2199"/>
        </w:tabs>
        <w:spacing w:before="1"/>
        <w:ind w:right="707" w:hanging="1080"/>
        <w:rPr>
          <w:sz w:val="24"/>
        </w:rPr>
      </w:pPr>
      <w:r>
        <w:rPr>
          <w:sz w:val="24"/>
        </w:rPr>
        <w:t>Aircraft</w:t>
      </w:r>
      <w:r>
        <w:rPr>
          <w:spacing w:val="-8"/>
          <w:sz w:val="24"/>
        </w:rPr>
        <w:t xml:space="preserve"> </w:t>
      </w:r>
      <w:r>
        <w:rPr>
          <w:sz w:val="24"/>
        </w:rPr>
        <w:t>operated</w:t>
      </w:r>
      <w:r>
        <w:rPr>
          <w:spacing w:val="-6"/>
          <w:sz w:val="24"/>
        </w:rPr>
        <w:t xml:space="preserve"> </w:t>
      </w:r>
      <w:r>
        <w:rPr>
          <w:sz w:val="24"/>
        </w:rPr>
        <w:t>under</w:t>
      </w:r>
      <w:r>
        <w:rPr>
          <w:spacing w:val="-6"/>
          <w:sz w:val="24"/>
        </w:rPr>
        <w:t xml:space="preserve"> </w:t>
      </w:r>
      <w:r>
        <w:rPr>
          <w:sz w:val="24"/>
        </w:rPr>
        <w:t>orders</w:t>
      </w:r>
      <w:r>
        <w:rPr>
          <w:spacing w:val="-6"/>
          <w:sz w:val="24"/>
        </w:rPr>
        <w:t xml:space="preserve"> </w:t>
      </w:r>
      <w:r>
        <w:rPr>
          <w:sz w:val="24"/>
        </w:rPr>
        <w:t>of</w:t>
      </w:r>
      <w:r>
        <w:rPr>
          <w:spacing w:val="-6"/>
          <w:sz w:val="24"/>
        </w:rPr>
        <w:t xml:space="preserve"> </w:t>
      </w:r>
      <w:r>
        <w:rPr>
          <w:sz w:val="24"/>
        </w:rPr>
        <w:t>the</w:t>
      </w:r>
      <w:r>
        <w:rPr>
          <w:spacing w:val="-7"/>
          <w:sz w:val="24"/>
        </w:rPr>
        <w:t xml:space="preserve"> </w:t>
      </w:r>
      <w:r>
        <w:rPr>
          <w:sz w:val="24"/>
        </w:rPr>
        <w:t>Civil</w:t>
      </w:r>
      <w:r>
        <w:rPr>
          <w:spacing w:val="-6"/>
          <w:sz w:val="24"/>
        </w:rPr>
        <w:t xml:space="preserve"> </w:t>
      </w:r>
      <w:r>
        <w:rPr>
          <w:sz w:val="24"/>
        </w:rPr>
        <w:t>Air</w:t>
      </w:r>
      <w:r>
        <w:rPr>
          <w:spacing w:val="-6"/>
          <w:sz w:val="24"/>
        </w:rPr>
        <w:t xml:space="preserve"> </w:t>
      </w:r>
      <w:r>
        <w:rPr>
          <w:sz w:val="24"/>
        </w:rPr>
        <w:t>Patrol</w:t>
      </w:r>
      <w:r>
        <w:rPr>
          <w:spacing w:val="-5"/>
          <w:sz w:val="24"/>
        </w:rPr>
        <w:t xml:space="preserve"> </w:t>
      </w:r>
      <w:r>
        <w:rPr>
          <w:sz w:val="24"/>
        </w:rPr>
        <w:t>when</w:t>
      </w:r>
      <w:r>
        <w:rPr>
          <w:spacing w:val="-6"/>
          <w:sz w:val="24"/>
        </w:rPr>
        <w:t xml:space="preserve"> </w:t>
      </w:r>
      <w:r>
        <w:rPr>
          <w:sz w:val="24"/>
        </w:rPr>
        <w:t>engaged</w:t>
      </w:r>
      <w:r>
        <w:rPr>
          <w:spacing w:val="-32"/>
          <w:sz w:val="24"/>
        </w:rPr>
        <w:t xml:space="preserve"> </w:t>
      </w:r>
      <w:r>
        <w:rPr>
          <w:sz w:val="24"/>
        </w:rPr>
        <w:t>in the execution of official airport search and rescue missions or in officially ordered practice aircraft search and rescue</w:t>
      </w:r>
      <w:r>
        <w:rPr>
          <w:spacing w:val="-10"/>
          <w:sz w:val="24"/>
        </w:rPr>
        <w:t xml:space="preserve"> </w:t>
      </w:r>
      <w:r>
        <w:rPr>
          <w:sz w:val="24"/>
        </w:rPr>
        <w:t>missions.</w:t>
      </w:r>
    </w:p>
    <w:sectPr w:rsidR="002931D5">
      <w:pgSz w:w="12240" w:h="15840"/>
      <w:pgMar w:top="1240" w:right="140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FD0"/>
    <w:multiLevelType w:val="hybridMultilevel"/>
    <w:tmpl w:val="9D3EC068"/>
    <w:lvl w:ilvl="0" w:tplc="087E303E">
      <w:start w:val="2"/>
      <w:numFmt w:val="lowerLetter"/>
      <w:lvlText w:val="(%1)"/>
      <w:lvlJc w:val="left"/>
      <w:pPr>
        <w:ind w:left="2198" w:hanging="540"/>
      </w:pPr>
      <w:rPr>
        <w:rFonts w:ascii="Times New Roman" w:eastAsia="Times New Roman" w:hAnsi="Times New Roman" w:cs="Times New Roman" w:hint="default"/>
        <w:b w:val="0"/>
        <w:bCs w:val="0"/>
        <w:i w:val="0"/>
        <w:iCs w:val="0"/>
        <w:spacing w:val="-28"/>
        <w:w w:val="100"/>
        <w:sz w:val="24"/>
        <w:szCs w:val="24"/>
        <w:lang w:val="en-US" w:eastAsia="en-US" w:bidi="ar-SA"/>
      </w:rPr>
    </w:lvl>
    <w:lvl w:ilvl="1" w:tplc="3F38A090">
      <w:numFmt w:val="bullet"/>
      <w:lvlText w:val="•"/>
      <w:lvlJc w:val="left"/>
      <w:pPr>
        <w:ind w:left="2942" w:hanging="540"/>
      </w:pPr>
      <w:rPr>
        <w:rFonts w:hint="default"/>
        <w:lang w:val="en-US" w:eastAsia="en-US" w:bidi="ar-SA"/>
      </w:rPr>
    </w:lvl>
    <w:lvl w:ilvl="2" w:tplc="4550A1AE">
      <w:numFmt w:val="bullet"/>
      <w:lvlText w:val="•"/>
      <w:lvlJc w:val="left"/>
      <w:pPr>
        <w:ind w:left="3684" w:hanging="540"/>
      </w:pPr>
      <w:rPr>
        <w:rFonts w:hint="default"/>
        <w:lang w:val="en-US" w:eastAsia="en-US" w:bidi="ar-SA"/>
      </w:rPr>
    </w:lvl>
    <w:lvl w:ilvl="3" w:tplc="20BC0F0A">
      <w:numFmt w:val="bullet"/>
      <w:lvlText w:val="•"/>
      <w:lvlJc w:val="left"/>
      <w:pPr>
        <w:ind w:left="4426" w:hanging="540"/>
      </w:pPr>
      <w:rPr>
        <w:rFonts w:hint="default"/>
        <w:lang w:val="en-US" w:eastAsia="en-US" w:bidi="ar-SA"/>
      </w:rPr>
    </w:lvl>
    <w:lvl w:ilvl="4" w:tplc="7808344C">
      <w:numFmt w:val="bullet"/>
      <w:lvlText w:val="•"/>
      <w:lvlJc w:val="left"/>
      <w:pPr>
        <w:ind w:left="5168" w:hanging="540"/>
      </w:pPr>
      <w:rPr>
        <w:rFonts w:hint="default"/>
        <w:lang w:val="en-US" w:eastAsia="en-US" w:bidi="ar-SA"/>
      </w:rPr>
    </w:lvl>
    <w:lvl w:ilvl="5" w:tplc="B5D42AAE">
      <w:numFmt w:val="bullet"/>
      <w:lvlText w:val="•"/>
      <w:lvlJc w:val="left"/>
      <w:pPr>
        <w:ind w:left="5910" w:hanging="540"/>
      </w:pPr>
      <w:rPr>
        <w:rFonts w:hint="default"/>
        <w:lang w:val="en-US" w:eastAsia="en-US" w:bidi="ar-SA"/>
      </w:rPr>
    </w:lvl>
    <w:lvl w:ilvl="6" w:tplc="98D6CE4E">
      <w:numFmt w:val="bullet"/>
      <w:lvlText w:val="•"/>
      <w:lvlJc w:val="left"/>
      <w:pPr>
        <w:ind w:left="6652" w:hanging="540"/>
      </w:pPr>
      <w:rPr>
        <w:rFonts w:hint="default"/>
        <w:lang w:val="en-US" w:eastAsia="en-US" w:bidi="ar-SA"/>
      </w:rPr>
    </w:lvl>
    <w:lvl w:ilvl="7" w:tplc="449807EE">
      <w:numFmt w:val="bullet"/>
      <w:lvlText w:val="•"/>
      <w:lvlJc w:val="left"/>
      <w:pPr>
        <w:ind w:left="7394" w:hanging="540"/>
      </w:pPr>
      <w:rPr>
        <w:rFonts w:hint="default"/>
        <w:lang w:val="en-US" w:eastAsia="en-US" w:bidi="ar-SA"/>
      </w:rPr>
    </w:lvl>
    <w:lvl w:ilvl="8" w:tplc="89B8DE84">
      <w:numFmt w:val="bullet"/>
      <w:lvlText w:val="•"/>
      <w:lvlJc w:val="left"/>
      <w:pPr>
        <w:ind w:left="8136" w:hanging="540"/>
      </w:pPr>
      <w:rPr>
        <w:rFonts w:hint="default"/>
        <w:lang w:val="en-US" w:eastAsia="en-US" w:bidi="ar-SA"/>
      </w:rPr>
    </w:lvl>
  </w:abstractNum>
  <w:abstractNum w:abstractNumId="1" w15:restartNumberingAfterBreak="0">
    <w:nsid w:val="0CEFF474"/>
    <w:multiLevelType w:val="hybridMultilevel"/>
    <w:tmpl w:val="FFFFFFFF"/>
    <w:lvl w:ilvl="0" w:tplc="A67EC364">
      <w:start w:val="1"/>
      <w:numFmt w:val="bullet"/>
      <w:lvlText w:val=""/>
      <w:lvlJc w:val="left"/>
      <w:pPr>
        <w:ind w:left="1440" w:hanging="360"/>
      </w:pPr>
      <w:rPr>
        <w:rFonts w:ascii="Symbol" w:hAnsi="Symbol" w:hint="default"/>
      </w:rPr>
    </w:lvl>
    <w:lvl w:ilvl="1" w:tplc="7E7AA95C">
      <w:start w:val="1"/>
      <w:numFmt w:val="bullet"/>
      <w:lvlText w:val="o"/>
      <w:lvlJc w:val="left"/>
      <w:pPr>
        <w:ind w:left="2160" w:hanging="360"/>
      </w:pPr>
      <w:rPr>
        <w:rFonts w:ascii="Courier New" w:hAnsi="Courier New" w:hint="default"/>
      </w:rPr>
    </w:lvl>
    <w:lvl w:ilvl="2" w:tplc="DFAC5E2E">
      <w:start w:val="1"/>
      <w:numFmt w:val="bullet"/>
      <w:lvlText w:val=""/>
      <w:lvlJc w:val="left"/>
      <w:pPr>
        <w:ind w:left="2880" w:hanging="360"/>
      </w:pPr>
      <w:rPr>
        <w:rFonts w:ascii="Wingdings" w:hAnsi="Wingdings" w:hint="default"/>
      </w:rPr>
    </w:lvl>
    <w:lvl w:ilvl="3" w:tplc="66D8C1BC">
      <w:start w:val="1"/>
      <w:numFmt w:val="bullet"/>
      <w:lvlText w:val=""/>
      <w:lvlJc w:val="left"/>
      <w:pPr>
        <w:ind w:left="3600" w:hanging="360"/>
      </w:pPr>
      <w:rPr>
        <w:rFonts w:ascii="Symbol" w:hAnsi="Symbol" w:hint="default"/>
      </w:rPr>
    </w:lvl>
    <w:lvl w:ilvl="4" w:tplc="E08E5520">
      <w:start w:val="1"/>
      <w:numFmt w:val="bullet"/>
      <w:lvlText w:val="o"/>
      <w:lvlJc w:val="left"/>
      <w:pPr>
        <w:ind w:left="4320" w:hanging="360"/>
      </w:pPr>
      <w:rPr>
        <w:rFonts w:ascii="Courier New" w:hAnsi="Courier New" w:hint="default"/>
      </w:rPr>
    </w:lvl>
    <w:lvl w:ilvl="5" w:tplc="184C6624">
      <w:start w:val="1"/>
      <w:numFmt w:val="bullet"/>
      <w:lvlText w:val=""/>
      <w:lvlJc w:val="left"/>
      <w:pPr>
        <w:ind w:left="5040" w:hanging="360"/>
      </w:pPr>
      <w:rPr>
        <w:rFonts w:ascii="Wingdings" w:hAnsi="Wingdings" w:hint="default"/>
      </w:rPr>
    </w:lvl>
    <w:lvl w:ilvl="6" w:tplc="F62694D0">
      <w:start w:val="1"/>
      <w:numFmt w:val="bullet"/>
      <w:lvlText w:val=""/>
      <w:lvlJc w:val="left"/>
      <w:pPr>
        <w:ind w:left="5760" w:hanging="360"/>
      </w:pPr>
      <w:rPr>
        <w:rFonts w:ascii="Symbol" w:hAnsi="Symbol" w:hint="default"/>
      </w:rPr>
    </w:lvl>
    <w:lvl w:ilvl="7" w:tplc="78AA736E">
      <w:start w:val="1"/>
      <w:numFmt w:val="bullet"/>
      <w:lvlText w:val="o"/>
      <w:lvlJc w:val="left"/>
      <w:pPr>
        <w:ind w:left="6480" w:hanging="360"/>
      </w:pPr>
      <w:rPr>
        <w:rFonts w:ascii="Courier New" w:hAnsi="Courier New" w:hint="default"/>
      </w:rPr>
    </w:lvl>
    <w:lvl w:ilvl="8" w:tplc="D1EE0FC2">
      <w:start w:val="1"/>
      <w:numFmt w:val="bullet"/>
      <w:lvlText w:val=""/>
      <w:lvlJc w:val="left"/>
      <w:pPr>
        <w:ind w:left="7200" w:hanging="360"/>
      </w:pPr>
      <w:rPr>
        <w:rFonts w:ascii="Wingdings" w:hAnsi="Wingdings" w:hint="default"/>
      </w:rPr>
    </w:lvl>
  </w:abstractNum>
  <w:abstractNum w:abstractNumId="2" w15:restartNumberingAfterBreak="0">
    <w:nsid w:val="10857B2C"/>
    <w:multiLevelType w:val="hybridMultilevel"/>
    <w:tmpl w:val="144AB130"/>
    <w:lvl w:ilvl="0" w:tplc="F72E4D90">
      <w:start w:val="2"/>
      <w:numFmt w:val="decimal"/>
      <w:lvlText w:val="%1."/>
      <w:lvlJc w:val="left"/>
      <w:pPr>
        <w:ind w:left="1808" w:hanging="1080"/>
      </w:pPr>
      <w:rPr>
        <w:rFonts w:ascii="Times New Roman" w:eastAsia="Times New Roman" w:hAnsi="Times New Roman" w:cs="Times New Roman" w:hint="default"/>
        <w:b w:val="0"/>
        <w:bCs w:val="0"/>
        <w:i w:val="0"/>
        <w:iCs w:val="0"/>
        <w:w w:val="100"/>
        <w:position w:val="2"/>
        <w:sz w:val="24"/>
        <w:szCs w:val="24"/>
        <w:lang w:val="en-US" w:eastAsia="en-US" w:bidi="ar-SA"/>
      </w:rPr>
    </w:lvl>
    <w:lvl w:ilvl="1" w:tplc="011625A4">
      <w:start w:val="1"/>
      <w:numFmt w:val="lowerLetter"/>
      <w:lvlText w:val="%2)"/>
      <w:lvlJc w:val="left"/>
      <w:pPr>
        <w:ind w:left="1808" w:hanging="526"/>
      </w:pPr>
      <w:rPr>
        <w:rFonts w:ascii="Times New Roman" w:eastAsia="Times New Roman" w:hAnsi="Times New Roman" w:cs="Times New Roman" w:hint="default"/>
        <w:b w:val="0"/>
        <w:bCs w:val="0"/>
        <w:i w:val="0"/>
        <w:iCs w:val="0"/>
        <w:spacing w:val="-1"/>
        <w:w w:val="94"/>
        <w:sz w:val="24"/>
        <w:szCs w:val="24"/>
        <w:lang w:val="en-US" w:eastAsia="en-US" w:bidi="ar-SA"/>
      </w:rPr>
    </w:lvl>
    <w:lvl w:ilvl="2" w:tplc="4F4CAF62">
      <w:start w:val="1"/>
      <w:numFmt w:val="decimal"/>
      <w:lvlText w:val="%3."/>
      <w:lvlJc w:val="left"/>
      <w:pPr>
        <w:ind w:left="2342" w:hanging="246"/>
      </w:pPr>
      <w:rPr>
        <w:rFonts w:ascii="Times New Roman" w:eastAsia="Times New Roman" w:hAnsi="Times New Roman" w:cs="Times New Roman" w:hint="default"/>
        <w:b w:val="0"/>
        <w:bCs w:val="0"/>
        <w:i w:val="0"/>
        <w:iCs w:val="0"/>
        <w:w w:val="100"/>
        <w:sz w:val="24"/>
        <w:szCs w:val="24"/>
        <w:lang w:val="en-US" w:eastAsia="en-US" w:bidi="ar-SA"/>
      </w:rPr>
    </w:lvl>
    <w:lvl w:ilvl="3" w:tplc="EE90B97A">
      <w:numFmt w:val="bullet"/>
      <w:lvlText w:val="•"/>
      <w:lvlJc w:val="left"/>
      <w:pPr>
        <w:ind w:left="3957" w:hanging="246"/>
      </w:pPr>
      <w:rPr>
        <w:rFonts w:hint="default"/>
        <w:lang w:val="en-US" w:eastAsia="en-US" w:bidi="ar-SA"/>
      </w:rPr>
    </w:lvl>
    <w:lvl w:ilvl="4" w:tplc="19F8BADC">
      <w:numFmt w:val="bullet"/>
      <w:lvlText w:val="•"/>
      <w:lvlJc w:val="left"/>
      <w:pPr>
        <w:ind w:left="4766" w:hanging="246"/>
      </w:pPr>
      <w:rPr>
        <w:rFonts w:hint="default"/>
        <w:lang w:val="en-US" w:eastAsia="en-US" w:bidi="ar-SA"/>
      </w:rPr>
    </w:lvl>
    <w:lvl w:ilvl="5" w:tplc="16CC197E">
      <w:numFmt w:val="bullet"/>
      <w:lvlText w:val="•"/>
      <w:lvlJc w:val="left"/>
      <w:pPr>
        <w:ind w:left="5575" w:hanging="246"/>
      </w:pPr>
      <w:rPr>
        <w:rFonts w:hint="default"/>
        <w:lang w:val="en-US" w:eastAsia="en-US" w:bidi="ar-SA"/>
      </w:rPr>
    </w:lvl>
    <w:lvl w:ilvl="6" w:tplc="4872ADA0">
      <w:numFmt w:val="bullet"/>
      <w:lvlText w:val="•"/>
      <w:lvlJc w:val="left"/>
      <w:pPr>
        <w:ind w:left="6384" w:hanging="246"/>
      </w:pPr>
      <w:rPr>
        <w:rFonts w:hint="default"/>
        <w:lang w:val="en-US" w:eastAsia="en-US" w:bidi="ar-SA"/>
      </w:rPr>
    </w:lvl>
    <w:lvl w:ilvl="7" w:tplc="6A82876C">
      <w:numFmt w:val="bullet"/>
      <w:lvlText w:val="•"/>
      <w:lvlJc w:val="left"/>
      <w:pPr>
        <w:ind w:left="7193" w:hanging="246"/>
      </w:pPr>
      <w:rPr>
        <w:rFonts w:hint="default"/>
        <w:lang w:val="en-US" w:eastAsia="en-US" w:bidi="ar-SA"/>
      </w:rPr>
    </w:lvl>
    <w:lvl w:ilvl="8" w:tplc="DA00B49A">
      <w:numFmt w:val="bullet"/>
      <w:lvlText w:val="•"/>
      <w:lvlJc w:val="left"/>
      <w:pPr>
        <w:ind w:left="8002" w:hanging="246"/>
      </w:pPr>
      <w:rPr>
        <w:rFonts w:hint="default"/>
        <w:lang w:val="en-US" w:eastAsia="en-US" w:bidi="ar-SA"/>
      </w:rPr>
    </w:lvl>
  </w:abstractNum>
  <w:abstractNum w:abstractNumId="3" w15:restartNumberingAfterBreak="0">
    <w:nsid w:val="20046B2D"/>
    <w:multiLevelType w:val="hybridMultilevel"/>
    <w:tmpl w:val="BB32E756"/>
    <w:lvl w:ilvl="0" w:tplc="5EBE33A4">
      <w:start w:val="1"/>
      <w:numFmt w:val="lowerLetter"/>
      <w:lvlText w:val="%1."/>
      <w:lvlJc w:val="left"/>
      <w:pPr>
        <w:ind w:left="2579" w:hanging="360"/>
      </w:pPr>
      <w:rPr>
        <w:rFonts w:ascii="Times New Roman" w:eastAsia="Times New Roman" w:hAnsi="Times New Roman" w:cs="Times New Roman" w:hint="default"/>
        <w:b w:val="0"/>
        <w:bCs w:val="0"/>
        <w:i w:val="0"/>
        <w:iCs w:val="0"/>
        <w:spacing w:val="-16"/>
        <w:w w:val="100"/>
        <w:sz w:val="24"/>
        <w:szCs w:val="24"/>
        <w:lang w:val="en-US" w:eastAsia="en-US" w:bidi="ar-SA"/>
      </w:rPr>
    </w:lvl>
    <w:lvl w:ilvl="1" w:tplc="9368812A">
      <w:start w:val="1"/>
      <w:numFmt w:val="decimal"/>
      <w:lvlText w:val="%2)"/>
      <w:lvlJc w:val="left"/>
      <w:pPr>
        <w:ind w:left="2759" w:hanging="257"/>
      </w:pPr>
      <w:rPr>
        <w:rFonts w:ascii="Times New Roman" w:eastAsia="Times New Roman" w:hAnsi="Times New Roman" w:cs="Times New Roman" w:hint="default"/>
        <w:b w:val="0"/>
        <w:bCs w:val="0"/>
        <w:i w:val="0"/>
        <w:iCs w:val="0"/>
        <w:w w:val="100"/>
        <w:sz w:val="24"/>
        <w:szCs w:val="24"/>
        <w:lang w:val="en-US" w:eastAsia="en-US" w:bidi="ar-SA"/>
      </w:rPr>
    </w:lvl>
    <w:lvl w:ilvl="2" w:tplc="97F61C0A">
      <w:numFmt w:val="bullet"/>
      <w:lvlText w:val="•"/>
      <w:lvlJc w:val="left"/>
      <w:pPr>
        <w:ind w:left="3522" w:hanging="257"/>
      </w:pPr>
      <w:rPr>
        <w:rFonts w:hint="default"/>
        <w:lang w:val="en-US" w:eastAsia="en-US" w:bidi="ar-SA"/>
      </w:rPr>
    </w:lvl>
    <w:lvl w:ilvl="3" w:tplc="F104AC36">
      <w:numFmt w:val="bullet"/>
      <w:lvlText w:val="•"/>
      <w:lvlJc w:val="left"/>
      <w:pPr>
        <w:ind w:left="4284" w:hanging="257"/>
      </w:pPr>
      <w:rPr>
        <w:rFonts w:hint="default"/>
        <w:lang w:val="en-US" w:eastAsia="en-US" w:bidi="ar-SA"/>
      </w:rPr>
    </w:lvl>
    <w:lvl w:ilvl="4" w:tplc="0EB2FD9C">
      <w:numFmt w:val="bullet"/>
      <w:lvlText w:val="•"/>
      <w:lvlJc w:val="left"/>
      <w:pPr>
        <w:ind w:left="5046" w:hanging="257"/>
      </w:pPr>
      <w:rPr>
        <w:rFonts w:hint="default"/>
        <w:lang w:val="en-US" w:eastAsia="en-US" w:bidi="ar-SA"/>
      </w:rPr>
    </w:lvl>
    <w:lvl w:ilvl="5" w:tplc="EE54ACC4">
      <w:numFmt w:val="bullet"/>
      <w:lvlText w:val="•"/>
      <w:lvlJc w:val="left"/>
      <w:pPr>
        <w:ind w:left="5808" w:hanging="257"/>
      </w:pPr>
      <w:rPr>
        <w:rFonts w:hint="default"/>
        <w:lang w:val="en-US" w:eastAsia="en-US" w:bidi="ar-SA"/>
      </w:rPr>
    </w:lvl>
    <w:lvl w:ilvl="6" w:tplc="6AB8718E">
      <w:numFmt w:val="bullet"/>
      <w:lvlText w:val="•"/>
      <w:lvlJc w:val="left"/>
      <w:pPr>
        <w:ind w:left="6571" w:hanging="257"/>
      </w:pPr>
      <w:rPr>
        <w:rFonts w:hint="default"/>
        <w:lang w:val="en-US" w:eastAsia="en-US" w:bidi="ar-SA"/>
      </w:rPr>
    </w:lvl>
    <w:lvl w:ilvl="7" w:tplc="E8E095BC">
      <w:numFmt w:val="bullet"/>
      <w:lvlText w:val="•"/>
      <w:lvlJc w:val="left"/>
      <w:pPr>
        <w:ind w:left="7333" w:hanging="257"/>
      </w:pPr>
      <w:rPr>
        <w:rFonts w:hint="default"/>
        <w:lang w:val="en-US" w:eastAsia="en-US" w:bidi="ar-SA"/>
      </w:rPr>
    </w:lvl>
    <w:lvl w:ilvl="8" w:tplc="E2C2B7F8">
      <w:numFmt w:val="bullet"/>
      <w:lvlText w:val="•"/>
      <w:lvlJc w:val="left"/>
      <w:pPr>
        <w:ind w:left="8095" w:hanging="257"/>
      </w:pPr>
      <w:rPr>
        <w:rFonts w:hint="default"/>
        <w:lang w:val="en-US" w:eastAsia="en-US" w:bidi="ar-SA"/>
      </w:rPr>
    </w:lvl>
  </w:abstractNum>
  <w:abstractNum w:abstractNumId="4" w15:restartNumberingAfterBreak="0">
    <w:nsid w:val="26E37FAE"/>
    <w:multiLevelType w:val="hybridMultilevel"/>
    <w:tmpl w:val="FAF2DB80"/>
    <w:lvl w:ilvl="0" w:tplc="7F401DBE">
      <w:start w:val="2"/>
      <w:numFmt w:val="lowerLetter"/>
      <w:lvlText w:val="%1."/>
      <w:lvlJc w:val="left"/>
      <w:pPr>
        <w:ind w:left="1801" w:hanging="534"/>
      </w:pPr>
      <w:rPr>
        <w:rFonts w:ascii="Times New Roman" w:eastAsia="Times New Roman" w:hAnsi="Times New Roman" w:cs="Times New Roman" w:hint="default"/>
        <w:b w:val="0"/>
        <w:bCs w:val="0"/>
        <w:i w:val="0"/>
        <w:iCs w:val="0"/>
        <w:w w:val="100"/>
        <w:sz w:val="24"/>
        <w:szCs w:val="24"/>
        <w:lang w:val="en-US" w:eastAsia="en-US" w:bidi="ar-SA"/>
      </w:rPr>
    </w:lvl>
    <w:lvl w:ilvl="1" w:tplc="6BF64BC2">
      <w:numFmt w:val="bullet"/>
      <w:lvlText w:val="•"/>
      <w:lvlJc w:val="left"/>
      <w:pPr>
        <w:ind w:left="2582" w:hanging="534"/>
      </w:pPr>
      <w:rPr>
        <w:rFonts w:hint="default"/>
        <w:lang w:val="en-US" w:eastAsia="en-US" w:bidi="ar-SA"/>
      </w:rPr>
    </w:lvl>
    <w:lvl w:ilvl="2" w:tplc="D45082D0">
      <w:numFmt w:val="bullet"/>
      <w:lvlText w:val="•"/>
      <w:lvlJc w:val="left"/>
      <w:pPr>
        <w:ind w:left="3364" w:hanging="534"/>
      </w:pPr>
      <w:rPr>
        <w:rFonts w:hint="default"/>
        <w:lang w:val="en-US" w:eastAsia="en-US" w:bidi="ar-SA"/>
      </w:rPr>
    </w:lvl>
    <w:lvl w:ilvl="3" w:tplc="002ABDEA">
      <w:numFmt w:val="bullet"/>
      <w:lvlText w:val="•"/>
      <w:lvlJc w:val="left"/>
      <w:pPr>
        <w:ind w:left="4146" w:hanging="534"/>
      </w:pPr>
      <w:rPr>
        <w:rFonts w:hint="default"/>
        <w:lang w:val="en-US" w:eastAsia="en-US" w:bidi="ar-SA"/>
      </w:rPr>
    </w:lvl>
    <w:lvl w:ilvl="4" w:tplc="36D4D8F6">
      <w:numFmt w:val="bullet"/>
      <w:lvlText w:val="•"/>
      <w:lvlJc w:val="left"/>
      <w:pPr>
        <w:ind w:left="4928" w:hanging="534"/>
      </w:pPr>
      <w:rPr>
        <w:rFonts w:hint="default"/>
        <w:lang w:val="en-US" w:eastAsia="en-US" w:bidi="ar-SA"/>
      </w:rPr>
    </w:lvl>
    <w:lvl w:ilvl="5" w:tplc="E3528130">
      <w:numFmt w:val="bullet"/>
      <w:lvlText w:val="•"/>
      <w:lvlJc w:val="left"/>
      <w:pPr>
        <w:ind w:left="5710" w:hanging="534"/>
      </w:pPr>
      <w:rPr>
        <w:rFonts w:hint="default"/>
        <w:lang w:val="en-US" w:eastAsia="en-US" w:bidi="ar-SA"/>
      </w:rPr>
    </w:lvl>
    <w:lvl w:ilvl="6" w:tplc="A9083076">
      <w:numFmt w:val="bullet"/>
      <w:lvlText w:val="•"/>
      <w:lvlJc w:val="left"/>
      <w:pPr>
        <w:ind w:left="6492" w:hanging="534"/>
      </w:pPr>
      <w:rPr>
        <w:rFonts w:hint="default"/>
        <w:lang w:val="en-US" w:eastAsia="en-US" w:bidi="ar-SA"/>
      </w:rPr>
    </w:lvl>
    <w:lvl w:ilvl="7" w:tplc="9B929882">
      <w:numFmt w:val="bullet"/>
      <w:lvlText w:val="•"/>
      <w:lvlJc w:val="left"/>
      <w:pPr>
        <w:ind w:left="7274" w:hanging="534"/>
      </w:pPr>
      <w:rPr>
        <w:rFonts w:hint="default"/>
        <w:lang w:val="en-US" w:eastAsia="en-US" w:bidi="ar-SA"/>
      </w:rPr>
    </w:lvl>
    <w:lvl w:ilvl="8" w:tplc="5580971E">
      <w:numFmt w:val="bullet"/>
      <w:lvlText w:val="•"/>
      <w:lvlJc w:val="left"/>
      <w:pPr>
        <w:ind w:left="8056" w:hanging="534"/>
      </w:pPr>
      <w:rPr>
        <w:rFonts w:hint="default"/>
        <w:lang w:val="en-US" w:eastAsia="en-US" w:bidi="ar-SA"/>
      </w:rPr>
    </w:lvl>
  </w:abstractNum>
  <w:abstractNum w:abstractNumId="5" w15:restartNumberingAfterBreak="0">
    <w:nsid w:val="27EF27C0"/>
    <w:multiLevelType w:val="hybridMultilevel"/>
    <w:tmpl w:val="537E75C8"/>
    <w:lvl w:ilvl="0" w:tplc="11624264">
      <w:start w:val="1"/>
      <w:numFmt w:val="upperRoman"/>
      <w:lvlText w:val="%1."/>
      <w:lvlJc w:val="left"/>
      <w:pPr>
        <w:ind w:left="431" w:hanging="215"/>
      </w:pPr>
      <w:rPr>
        <w:rFonts w:ascii="Times New Roman" w:eastAsia="Times New Roman" w:hAnsi="Times New Roman" w:cs="Times New Roman" w:hint="default"/>
        <w:b/>
        <w:bCs/>
        <w:i w:val="0"/>
        <w:iCs w:val="0"/>
        <w:spacing w:val="-22"/>
        <w:w w:val="100"/>
        <w:sz w:val="24"/>
        <w:szCs w:val="24"/>
        <w:lang w:val="en-US" w:eastAsia="en-US" w:bidi="ar-SA"/>
      </w:rPr>
    </w:lvl>
    <w:lvl w:ilvl="1" w:tplc="5C92E734">
      <w:start w:val="1"/>
      <w:numFmt w:val="decimal"/>
      <w:lvlText w:val="%2."/>
      <w:lvlJc w:val="left"/>
      <w:pPr>
        <w:ind w:left="2200" w:hanging="539"/>
      </w:pPr>
      <w:rPr>
        <w:rFonts w:ascii="Times New Roman" w:eastAsia="Times New Roman" w:hAnsi="Times New Roman" w:cs="Times New Roman" w:hint="default"/>
        <w:b w:val="0"/>
        <w:bCs w:val="0"/>
        <w:i w:val="0"/>
        <w:iCs w:val="0"/>
        <w:spacing w:val="-33"/>
        <w:w w:val="100"/>
        <w:sz w:val="24"/>
        <w:szCs w:val="24"/>
        <w:lang w:val="en-US" w:eastAsia="en-US" w:bidi="ar-SA"/>
      </w:rPr>
    </w:lvl>
    <w:lvl w:ilvl="2" w:tplc="6ADAC032">
      <w:start w:val="1"/>
      <w:numFmt w:val="lowerLetter"/>
      <w:lvlText w:val="(%3)"/>
      <w:lvlJc w:val="left"/>
      <w:pPr>
        <w:ind w:left="2198" w:hanging="541"/>
      </w:pPr>
      <w:rPr>
        <w:rFonts w:ascii="Times New Roman" w:eastAsia="Times New Roman" w:hAnsi="Times New Roman" w:cs="Times New Roman" w:hint="default"/>
        <w:b w:val="0"/>
        <w:bCs w:val="0"/>
        <w:i w:val="0"/>
        <w:iCs w:val="0"/>
        <w:spacing w:val="-5"/>
        <w:w w:val="100"/>
        <w:sz w:val="24"/>
        <w:szCs w:val="24"/>
        <w:lang w:val="en-US" w:eastAsia="en-US" w:bidi="ar-SA"/>
      </w:rPr>
    </w:lvl>
    <w:lvl w:ilvl="3" w:tplc="E278D792">
      <w:numFmt w:val="bullet"/>
      <w:lvlText w:val="•"/>
      <w:lvlJc w:val="left"/>
      <w:pPr>
        <w:ind w:left="3145" w:hanging="541"/>
      </w:pPr>
      <w:rPr>
        <w:rFonts w:hint="default"/>
        <w:lang w:val="en-US" w:eastAsia="en-US" w:bidi="ar-SA"/>
      </w:rPr>
    </w:lvl>
    <w:lvl w:ilvl="4" w:tplc="B4A8FD5C">
      <w:numFmt w:val="bullet"/>
      <w:lvlText w:val="•"/>
      <w:lvlJc w:val="left"/>
      <w:pPr>
        <w:ind w:left="4070" w:hanging="541"/>
      </w:pPr>
      <w:rPr>
        <w:rFonts w:hint="default"/>
        <w:lang w:val="en-US" w:eastAsia="en-US" w:bidi="ar-SA"/>
      </w:rPr>
    </w:lvl>
    <w:lvl w:ilvl="5" w:tplc="684A5696">
      <w:numFmt w:val="bullet"/>
      <w:lvlText w:val="•"/>
      <w:lvlJc w:val="left"/>
      <w:pPr>
        <w:ind w:left="4995" w:hanging="541"/>
      </w:pPr>
      <w:rPr>
        <w:rFonts w:hint="default"/>
        <w:lang w:val="en-US" w:eastAsia="en-US" w:bidi="ar-SA"/>
      </w:rPr>
    </w:lvl>
    <w:lvl w:ilvl="6" w:tplc="41CEDCC2">
      <w:numFmt w:val="bullet"/>
      <w:lvlText w:val="•"/>
      <w:lvlJc w:val="left"/>
      <w:pPr>
        <w:ind w:left="5920" w:hanging="541"/>
      </w:pPr>
      <w:rPr>
        <w:rFonts w:hint="default"/>
        <w:lang w:val="en-US" w:eastAsia="en-US" w:bidi="ar-SA"/>
      </w:rPr>
    </w:lvl>
    <w:lvl w:ilvl="7" w:tplc="B6DEF8C2">
      <w:numFmt w:val="bullet"/>
      <w:lvlText w:val="•"/>
      <w:lvlJc w:val="left"/>
      <w:pPr>
        <w:ind w:left="6845" w:hanging="541"/>
      </w:pPr>
      <w:rPr>
        <w:rFonts w:hint="default"/>
        <w:lang w:val="en-US" w:eastAsia="en-US" w:bidi="ar-SA"/>
      </w:rPr>
    </w:lvl>
    <w:lvl w:ilvl="8" w:tplc="CC4CFD4C">
      <w:numFmt w:val="bullet"/>
      <w:lvlText w:val="•"/>
      <w:lvlJc w:val="left"/>
      <w:pPr>
        <w:ind w:left="7770" w:hanging="541"/>
      </w:pPr>
      <w:rPr>
        <w:rFonts w:hint="default"/>
        <w:lang w:val="en-US" w:eastAsia="en-US" w:bidi="ar-SA"/>
      </w:rPr>
    </w:lvl>
  </w:abstractNum>
  <w:abstractNum w:abstractNumId="6" w15:restartNumberingAfterBreak="0">
    <w:nsid w:val="3F786961"/>
    <w:multiLevelType w:val="hybridMultilevel"/>
    <w:tmpl w:val="FFFFFFFF"/>
    <w:lvl w:ilvl="0" w:tplc="6B28406E">
      <w:start w:val="1"/>
      <w:numFmt w:val="decimal"/>
      <w:lvlText w:val="%1."/>
      <w:lvlJc w:val="left"/>
      <w:pPr>
        <w:ind w:left="720" w:hanging="360"/>
      </w:pPr>
    </w:lvl>
    <w:lvl w:ilvl="1" w:tplc="0C905902">
      <w:start w:val="1"/>
      <w:numFmt w:val="upperRoman"/>
      <w:lvlText w:val="%2."/>
      <w:lvlJc w:val="left"/>
      <w:pPr>
        <w:ind w:left="870" w:hanging="274"/>
      </w:pPr>
    </w:lvl>
    <w:lvl w:ilvl="2" w:tplc="265AAB0A">
      <w:start w:val="1"/>
      <w:numFmt w:val="lowerRoman"/>
      <w:lvlText w:val="%3."/>
      <w:lvlJc w:val="right"/>
      <w:pPr>
        <w:ind w:left="2160" w:hanging="180"/>
      </w:pPr>
    </w:lvl>
    <w:lvl w:ilvl="3" w:tplc="4C4EA636">
      <w:start w:val="1"/>
      <w:numFmt w:val="decimal"/>
      <w:lvlText w:val="%4."/>
      <w:lvlJc w:val="left"/>
      <w:pPr>
        <w:ind w:left="2880" w:hanging="360"/>
      </w:pPr>
    </w:lvl>
    <w:lvl w:ilvl="4" w:tplc="EE2A518C">
      <w:start w:val="1"/>
      <w:numFmt w:val="lowerLetter"/>
      <w:lvlText w:val="%5."/>
      <w:lvlJc w:val="left"/>
      <w:pPr>
        <w:ind w:left="3600" w:hanging="360"/>
      </w:pPr>
    </w:lvl>
    <w:lvl w:ilvl="5" w:tplc="C6A668BC">
      <w:start w:val="1"/>
      <w:numFmt w:val="lowerRoman"/>
      <w:lvlText w:val="%6."/>
      <w:lvlJc w:val="right"/>
      <w:pPr>
        <w:ind w:left="4320" w:hanging="180"/>
      </w:pPr>
    </w:lvl>
    <w:lvl w:ilvl="6" w:tplc="93AC9482">
      <w:start w:val="1"/>
      <w:numFmt w:val="decimal"/>
      <w:lvlText w:val="%7."/>
      <w:lvlJc w:val="left"/>
      <w:pPr>
        <w:ind w:left="5040" w:hanging="360"/>
      </w:pPr>
    </w:lvl>
    <w:lvl w:ilvl="7" w:tplc="E6829FEA">
      <w:start w:val="1"/>
      <w:numFmt w:val="lowerLetter"/>
      <w:lvlText w:val="%8."/>
      <w:lvlJc w:val="left"/>
      <w:pPr>
        <w:ind w:left="5760" w:hanging="360"/>
      </w:pPr>
    </w:lvl>
    <w:lvl w:ilvl="8" w:tplc="7908988C">
      <w:start w:val="1"/>
      <w:numFmt w:val="lowerRoman"/>
      <w:lvlText w:val="%9."/>
      <w:lvlJc w:val="right"/>
      <w:pPr>
        <w:ind w:left="6480" w:hanging="180"/>
      </w:pPr>
    </w:lvl>
  </w:abstractNum>
  <w:abstractNum w:abstractNumId="7" w15:restartNumberingAfterBreak="0">
    <w:nsid w:val="4F361C75"/>
    <w:multiLevelType w:val="hybridMultilevel"/>
    <w:tmpl w:val="BEF8D642"/>
    <w:lvl w:ilvl="0" w:tplc="237EEAD6">
      <w:start w:val="5"/>
      <w:numFmt w:val="upperRoman"/>
      <w:lvlText w:val="%1."/>
      <w:lvlJc w:val="left"/>
      <w:pPr>
        <w:ind w:left="592" w:hanging="358"/>
      </w:pPr>
      <w:rPr>
        <w:rFonts w:ascii="Times New Roman" w:eastAsia="Times New Roman" w:hAnsi="Times New Roman" w:cs="Times New Roman" w:hint="default"/>
        <w:b/>
        <w:bCs/>
        <w:i w:val="0"/>
        <w:iCs w:val="0"/>
        <w:spacing w:val="-7"/>
        <w:w w:val="100"/>
        <w:sz w:val="24"/>
        <w:szCs w:val="24"/>
        <w:lang w:val="en-US" w:eastAsia="en-US" w:bidi="ar-SA"/>
      </w:rPr>
    </w:lvl>
    <w:lvl w:ilvl="1" w:tplc="A600CD2A">
      <w:start w:val="1"/>
      <w:numFmt w:val="upperRoman"/>
      <w:lvlText w:val="%2."/>
      <w:lvlJc w:val="left"/>
      <w:pPr>
        <w:ind w:left="872" w:hanging="275"/>
      </w:pPr>
      <w:rPr>
        <w:rFonts w:ascii="Times New Roman" w:eastAsia="Times New Roman" w:hAnsi="Times New Roman" w:cs="Times New Roman" w:hint="default"/>
        <w:b/>
        <w:bCs/>
        <w:i w:val="0"/>
        <w:iCs w:val="0"/>
        <w:spacing w:val="-6"/>
        <w:w w:val="100"/>
        <w:sz w:val="24"/>
        <w:szCs w:val="24"/>
        <w:lang w:val="en-US" w:eastAsia="en-US" w:bidi="ar-SA"/>
      </w:rPr>
    </w:lvl>
    <w:lvl w:ilvl="2" w:tplc="6DB2C940">
      <w:start w:val="1"/>
      <w:numFmt w:val="decimal"/>
      <w:lvlText w:val="%3."/>
      <w:lvlJc w:val="left"/>
      <w:pPr>
        <w:ind w:left="899" w:hanging="360"/>
      </w:pPr>
      <w:rPr>
        <w:rFonts w:hint="default"/>
        <w:w w:val="100"/>
        <w:lang w:val="en-US" w:eastAsia="en-US" w:bidi="ar-SA"/>
      </w:rPr>
    </w:lvl>
    <w:lvl w:ilvl="3" w:tplc="28BAC3E4">
      <w:start w:val="1"/>
      <w:numFmt w:val="lowerLetter"/>
      <w:lvlText w:val="%4."/>
      <w:lvlJc w:val="left"/>
      <w:pPr>
        <w:ind w:left="1619" w:hanging="360"/>
      </w:pPr>
      <w:rPr>
        <w:rFonts w:ascii="Times New Roman" w:eastAsia="Times New Roman" w:hAnsi="Times New Roman" w:cs="Times New Roman" w:hint="default"/>
        <w:b w:val="0"/>
        <w:bCs w:val="0"/>
        <w:i w:val="0"/>
        <w:iCs w:val="0"/>
        <w:w w:val="100"/>
        <w:sz w:val="24"/>
        <w:szCs w:val="24"/>
        <w:lang w:val="en-US" w:eastAsia="en-US" w:bidi="ar-SA"/>
      </w:rPr>
    </w:lvl>
    <w:lvl w:ilvl="4" w:tplc="867841A8">
      <w:numFmt w:val="bullet"/>
      <w:lvlText w:val="•"/>
      <w:lvlJc w:val="left"/>
      <w:pPr>
        <w:ind w:left="2762" w:hanging="360"/>
      </w:pPr>
      <w:rPr>
        <w:rFonts w:hint="default"/>
        <w:lang w:val="en-US" w:eastAsia="en-US" w:bidi="ar-SA"/>
      </w:rPr>
    </w:lvl>
    <w:lvl w:ilvl="5" w:tplc="2E68D3B4">
      <w:numFmt w:val="bullet"/>
      <w:lvlText w:val="•"/>
      <w:lvlJc w:val="left"/>
      <w:pPr>
        <w:ind w:left="3905" w:hanging="360"/>
      </w:pPr>
      <w:rPr>
        <w:rFonts w:hint="default"/>
        <w:lang w:val="en-US" w:eastAsia="en-US" w:bidi="ar-SA"/>
      </w:rPr>
    </w:lvl>
    <w:lvl w:ilvl="6" w:tplc="291C92BA">
      <w:numFmt w:val="bullet"/>
      <w:lvlText w:val="•"/>
      <w:lvlJc w:val="left"/>
      <w:pPr>
        <w:ind w:left="5048" w:hanging="360"/>
      </w:pPr>
      <w:rPr>
        <w:rFonts w:hint="default"/>
        <w:lang w:val="en-US" w:eastAsia="en-US" w:bidi="ar-SA"/>
      </w:rPr>
    </w:lvl>
    <w:lvl w:ilvl="7" w:tplc="5B20317C">
      <w:numFmt w:val="bullet"/>
      <w:lvlText w:val="•"/>
      <w:lvlJc w:val="left"/>
      <w:pPr>
        <w:ind w:left="6191" w:hanging="360"/>
      </w:pPr>
      <w:rPr>
        <w:rFonts w:hint="default"/>
        <w:lang w:val="en-US" w:eastAsia="en-US" w:bidi="ar-SA"/>
      </w:rPr>
    </w:lvl>
    <w:lvl w:ilvl="8" w:tplc="DF3A3068">
      <w:numFmt w:val="bullet"/>
      <w:lvlText w:val="•"/>
      <w:lvlJc w:val="left"/>
      <w:pPr>
        <w:ind w:left="7334" w:hanging="360"/>
      </w:pPr>
      <w:rPr>
        <w:rFonts w:hint="default"/>
        <w:lang w:val="en-US" w:eastAsia="en-US" w:bidi="ar-SA"/>
      </w:rPr>
    </w:lvl>
  </w:abstractNum>
  <w:abstractNum w:abstractNumId="8" w15:restartNumberingAfterBreak="0">
    <w:nsid w:val="6F3A4623"/>
    <w:multiLevelType w:val="hybridMultilevel"/>
    <w:tmpl w:val="CCA21570"/>
    <w:lvl w:ilvl="0" w:tplc="B70A8D34">
      <w:start w:val="1"/>
      <w:numFmt w:val="upperRoman"/>
      <w:lvlText w:val="%1."/>
      <w:lvlJc w:val="left"/>
      <w:pPr>
        <w:ind w:left="491" w:hanging="275"/>
      </w:pPr>
      <w:rPr>
        <w:rFonts w:ascii="Times New Roman" w:eastAsia="Times New Roman" w:hAnsi="Times New Roman" w:cs="Times New Roman" w:hint="default"/>
        <w:b/>
        <w:bCs/>
        <w:i w:val="0"/>
        <w:iCs w:val="0"/>
        <w:spacing w:val="-27"/>
        <w:w w:val="100"/>
        <w:sz w:val="24"/>
        <w:szCs w:val="24"/>
        <w:lang w:val="en-US" w:eastAsia="en-US" w:bidi="ar-SA"/>
      </w:rPr>
    </w:lvl>
    <w:lvl w:ilvl="1" w:tplc="97A07E5E">
      <w:start w:val="1"/>
      <w:numFmt w:val="decimal"/>
      <w:lvlText w:val="%2."/>
      <w:lvlJc w:val="left"/>
      <w:pPr>
        <w:ind w:left="2200" w:hanging="1079"/>
      </w:pPr>
      <w:rPr>
        <w:rFonts w:ascii="Times New Roman" w:eastAsia="Times New Roman" w:hAnsi="Times New Roman" w:cs="Times New Roman" w:hint="default"/>
        <w:b w:val="0"/>
        <w:bCs w:val="0"/>
        <w:i w:val="0"/>
        <w:iCs w:val="0"/>
        <w:spacing w:val="-27"/>
        <w:w w:val="100"/>
        <w:sz w:val="24"/>
        <w:szCs w:val="24"/>
        <w:lang w:val="en-US" w:eastAsia="en-US" w:bidi="ar-SA"/>
      </w:rPr>
    </w:lvl>
    <w:lvl w:ilvl="2" w:tplc="5C92C41C">
      <w:start w:val="1"/>
      <w:numFmt w:val="lowerLetter"/>
      <w:lvlText w:val="%3."/>
      <w:lvlJc w:val="left"/>
      <w:pPr>
        <w:ind w:left="2206" w:hanging="530"/>
      </w:pPr>
      <w:rPr>
        <w:rFonts w:ascii="Times New Roman" w:eastAsia="Times New Roman" w:hAnsi="Times New Roman" w:cs="Times New Roman" w:hint="default"/>
        <w:b w:val="0"/>
        <w:bCs w:val="0"/>
        <w:i w:val="0"/>
        <w:iCs w:val="0"/>
        <w:spacing w:val="0"/>
        <w:w w:val="94"/>
        <w:sz w:val="24"/>
        <w:szCs w:val="24"/>
        <w:lang w:val="en-US" w:eastAsia="en-US" w:bidi="ar-SA"/>
      </w:rPr>
    </w:lvl>
    <w:lvl w:ilvl="3" w:tplc="0FF23A66">
      <w:start w:val="1"/>
      <w:numFmt w:val="decimal"/>
      <w:lvlText w:val="%4)"/>
      <w:lvlJc w:val="left"/>
      <w:pPr>
        <w:ind w:left="2738" w:hanging="540"/>
      </w:pPr>
      <w:rPr>
        <w:rFonts w:ascii="Times New Roman" w:eastAsia="Times New Roman" w:hAnsi="Times New Roman" w:cs="Times New Roman" w:hint="default"/>
        <w:b w:val="0"/>
        <w:bCs w:val="0"/>
        <w:i w:val="0"/>
        <w:iCs w:val="0"/>
        <w:spacing w:val="-21"/>
        <w:w w:val="100"/>
        <w:sz w:val="24"/>
        <w:szCs w:val="24"/>
        <w:lang w:val="en-US" w:eastAsia="en-US" w:bidi="ar-SA"/>
      </w:rPr>
    </w:lvl>
    <w:lvl w:ilvl="4" w:tplc="A70C0E42">
      <w:numFmt w:val="bullet"/>
      <w:lvlText w:val="•"/>
      <w:lvlJc w:val="left"/>
      <w:pPr>
        <w:ind w:left="4460" w:hanging="540"/>
      </w:pPr>
      <w:rPr>
        <w:rFonts w:hint="default"/>
        <w:lang w:val="en-US" w:eastAsia="en-US" w:bidi="ar-SA"/>
      </w:rPr>
    </w:lvl>
    <w:lvl w:ilvl="5" w:tplc="5254C75A">
      <w:numFmt w:val="bullet"/>
      <w:lvlText w:val="•"/>
      <w:lvlJc w:val="left"/>
      <w:pPr>
        <w:ind w:left="5320" w:hanging="540"/>
      </w:pPr>
      <w:rPr>
        <w:rFonts w:hint="default"/>
        <w:lang w:val="en-US" w:eastAsia="en-US" w:bidi="ar-SA"/>
      </w:rPr>
    </w:lvl>
    <w:lvl w:ilvl="6" w:tplc="84461712">
      <w:numFmt w:val="bullet"/>
      <w:lvlText w:val="•"/>
      <w:lvlJc w:val="left"/>
      <w:pPr>
        <w:ind w:left="6180" w:hanging="540"/>
      </w:pPr>
      <w:rPr>
        <w:rFonts w:hint="default"/>
        <w:lang w:val="en-US" w:eastAsia="en-US" w:bidi="ar-SA"/>
      </w:rPr>
    </w:lvl>
    <w:lvl w:ilvl="7" w:tplc="5A606CD4">
      <w:numFmt w:val="bullet"/>
      <w:lvlText w:val="•"/>
      <w:lvlJc w:val="left"/>
      <w:pPr>
        <w:ind w:left="7040" w:hanging="540"/>
      </w:pPr>
      <w:rPr>
        <w:rFonts w:hint="default"/>
        <w:lang w:val="en-US" w:eastAsia="en-US" w:bidi="ar-SA"/>
      </w:rPr>
    </w:lvl>
    <w:lvl w:ilvl="8" w:tplc="6D328960">
      <w:numFmt w:val="bullet"/>
      <w:lvlText w:val="•"/>
      <w:lvlJc w:val="left"/>
      <w:pPr>
        <w:ind w:left="7900" w:hanging="540"/>
      </w:pPr>
      <w:rPr>
        <w:rFonts w:hint="default"/>
        <w:lang w:val="en-US" w:eastAsia="en-US" w:bidi="ar-SA"/>
      </w:rPr>
    </w:lvl>
  </w:abstractNum>
  <w:num w:numId="1" w16cid:durableId="1219318948">
    <w:abstractNumId w:val="4"/>
  </w:num>
  <w:num w:numId="2" w16cid:durableId="1284579540">
    <w:abstractNumId w:val="5"/>
  </w:num>
  <w:num w:numId="3" w16cid:durableId="1670059283">
    <w:abstractNumId w:val="6"/>
  </w:num>
  <w:num w:numId="4" w16cid:durableId="1846750564">
    <w:abstractNumId w:val="8"/>
  </w:num>
  <w:num w:numId="5" w16cid:durableId="1972317777">
    <w:abstractNumId w:val="3"/>
  </w:num>
  <w:num w:numId="6" w16cid:durableId="250816459">
    <w:abstractNumId w:val="7"/>
  </w:num>
  <w:num w:numId="7" w16cid:durableId="433088236">
    <w:abstractNumId w:val="2"/>
  </w:num>
  <w:num w:numId="8" w16cid:durableId="712384874">
    <w:abstractNumId w:val="0"/>
  </w:num>
  <w:num w:numId="9" w16cid:durableId="790395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D5"/>
    <w:rsid w:val="0000060B"/>
    <w:rsid w:val="00000DBE"/>
    <w:rsid w:val="000206BE"/>
    <w:rsid w:val="00022C53"/>
    <w:rsid w:val="00023968"/>
    <w:rsid w:val="00026AEA"/>
    <w:rsid w:val="00035896"/>
    <w:rsid w:val="00040031"/>
    <w:rsid w:val="00041EA6"/>
    <w:rsid w:val="00051CB0"/>
    <w:rsid w:val="00054CCC"/>
    <w:rsid w:val="00056BF1"/>
    <w:rsid w:val="00056FB9"/>
    <w:rsid w:val="0006089F"/>
    <w:rsid w:val="0006382F"/>
    <w:rsid w:val="0007674A"/>
    <w:rsid w:val="000819DC"/>
    <w:rsid w:val="000827A3"/>
    <w:rsid w:val="000B1DC7"/>
    <w:rsid w:val="000C42BC"/>
    <w:rsid w:val="000C4448"/>
    <w:rsid w:val="000D4FC9"/>
    <w:rsid w:val="000D6073"/>
    <w:rsid w:val="000E127E"/>
    <w:rsid w:val="000E7068"/>
    <w:rsid w:val="000E7BA2"/>
    <w:rsid w:val="0010531D"/>
    <w:rsid w:val="0011099E"/>
    <w:rsid w:val="001121D3"/>
    <w:rsid w:val="00113E69"/>
    <w:rsid w:val="001160E8"/>
    <w:rsid w:val="00140F08"/>
    <w:rsid w:val="001432A3"/>
    <w:rsid w:val="00143A53"/>
    <w:rsid w:val="00143D28"/>
    <w:rsid w:val="00162F7B"/>
    <w:rsid w:val="0016300B"/>
    <w:rsid w:val="0017226E"/>
    <w:rsid w:val="00177C47"/>
    <w:rsid w:val="00194644"/>
    <w:rsid w:val="001A1BE8"/>
    <w:rsid w:val="001B3A2B"/>
    <w:rsid w:val="001B68A7"/>
    <w:rsid w:val="001D49A5"/>
    <w:rsid w:val="00213305"/>
    <w:rsid w:val="00225D34"/>
    <w:rsid w:val="002352AA"/>
    <w:rsid w:val="0024040A"/>
    <w:rsid w:val="00254ABD"/>
    <w:rsid w:val="00265AB0"/>
    <w:rsid w:val="00282A01"/>
    <w:rsid w:val="00282E55"/>
    <w:rsid w:val="002907A2"/>
    <w:rsid w:val="002931D5"/>
    <w:rsid w:val="002A621B"/>
    <w:rsid w:val="002E0AD6"/>
    <w:rsid w:val="002F3629"/>
    <w:rsid w:val="00303B74"/>
    <w:rsid w:val="00310B8C"/>
    <w:rsid w:val="003214AC"/>
    <w:rsid w:val="00331A3A"/>
    <w:rsid w:val="003730AF"/>
    <w:rsid w:val="003803B8"/>
    <w:rsid w:val="0038291B"/>
    <w:rsid w:val="00390585"/>
    <w:rsid w:val="003925D1"/>
    <w:rsid w:val="003953A3"/>
    <w:rsid w:val="00395933"/>
    <w:rsid w:val="003D4F5B"/>
    <w:rsid w:val="003E1114"/>
    <w:rsid w:val="003E3251"/>
    <w:rsid w:val="003F77BD"/>
    <w:rsid w:val="00415724"/>
    <w:rsid w:val="00420811"/>
    <w:rsid w:val="00421CD4"/>
    <w:rsid w:val="004452DA"/>
    <w:rsid w:val="00445C4F"/>
    <w:rsid w:val="0045275E"/>
    <w:rsid w:val="00454F58"/>
    <w:rsid w:val="0046793D"/>
    <w:rsid w:val="00476E79"/>
    <w:rsid w:val="004A14D6"/>
    <w:rsid w:val="004D2F9F"/>
    <w:rsid w:val="004E57AC"/>
    <w:rsid w:val="004E796A"/>
    <w:rsid w:val="00516241"/>
    <w:rsid w:val="00521A2E"/>
    <w:rsid w:val="00523B69"/>
    <w:rsid w:val="005360FC"/>
    <w:rsid w:val="005471D0"/>
    <w:rsid w:val="0055481D"/>
    <w:rsid w:val="00562768"/>
    <w:rsid w:val="0057349D"/>
    <w:rsid w:val="005768C1"/>
    <w:rsid w:val="00577220"/>
    <w:rsid w:val="00593C6E"/>
    <w:rsid w:val="005945EF"/>
    <w:rsid w:val="005A01B2"/>
    <w:rsid w:val="005B6FB3"/>
    <w:rsid w:val="005C503E"/>
    <w:rsid w:val="005D70A3"/>
    <w:rsid w:val="0060611D"/>
    <w:rsid w:val="0061054D"/>
    <w:rsid w:val="00615607"/>
    <w:rsid w:val="00630FCD"/>
    <w:rsid w:val="00632D35"/>
    <w:rsid w:val="00650967"/>
    <w:rsid w:val="00655737"/>
    <w:rsid w:val="006568C1"/>
    <w:rsid w:val="00657C44"/>
    <w:rsid w:val="00664527"/>
    <w:rsid w:val="00665527"/>
    <w:rsid w:val="006660D1"/>
    <w:rsid w:val="00677360"/>
    <w:rsid w:val="00687BF5"/>
    <w:rsid w:val="006A488A"/>
    <w:rsid w:val="006A4F0F"/>
    <w:rsid w:val="006B2A79"/>
    <w:rsid w:val="006C38B0"/>
    <w:rsid w:val="006C74B8"/>
    <w:rsid w:val="006D3E56"/>
    <w:rsid w:val="006D7DED"/>
    <w:rsid w:val="006E7CBC"/>
    <w:rsid w:val="006F5FB8"/>
    <w:rsid w:val="007018DB"/>
    <w:rsid w:val="0070449F"/>
    <w:rsid w:val="007257FF"/>
    <w:rsid w:val="00732F2D"/>
    <w:rsid w:val="007410D6"/>
    <w:rsid w:val="00777553"/>
    <w:rsid w:val="00785FBA"/>
    <w:rsid w:val="007878FD"/>
    <w:rsid w:val="00793D55"/>
    <w:rsid w:val="00795CC8"/>
    <w:rsid w:val="007B134C"/>
    <w:rsid w:val="007B7B4C"/>
    <w:rsid w:val="007C4EA4"/>
    <w:rsid w:val="007D778B"/>
    <w:rsid w:val="007E1A5C"/>
    <w:rsid w:val="007E4CC9"/>
    <w:rsid w:val="007F3234"/>
    <w:rsid w:val="007F4CF9"/>
    <w:rsid w:val="00804EAC"/>
    <w:rsid w:val="008066F5"/>
    <w:rsid w:val="008157E8"/>
    <w:rsid w:val="00815B38"/>
    <w:rsid w:val="00823613"/>
    <w:rsid w:val="00835213"/>
    <w:rsid w:val="00851CEF"/>
    <w:rsid w:val="008550F1"/>
    <w:rsid w:val="008614CD"/>
    <w:rsid w:val="008675D9"/>
    <w:rsid w:val="00877EFA"/>
    <w:rsid w:val="00884BD1"/>
    <w:rsid w:val="008922D1"/>
    <w:rsid w:val="008A466D"/>
    <w:rsid w:val="008A53F4"/>
    <w:rsid w:val="008C269E"/>
    <w:rsid w:val="009171E5"/>
    <w:rsid w:val="009474D7"/>
    <w:rsid w:val="00951876"/>
    <w:rsid w:val="009702C5"/>
    <w:rsid w:val="00981F1A"/>
    <w:rsid w:val="00982B4A"/>
    <w:rsid w:val="009A77B9"/>
    <w:rsid w:val="009B59B5"/>
    <w:rsid w:val="009C000F"/>
    <w:rsid w:val="009F68A4"/>
    <w:rsid w:val="00A14DC0"/>
    <w:rsid w:val="00A3016A"/>
    <w:rsid w:val="00A7308A"/>
    <w:rsid w:val="00A86618"/>
    <w:rsid w:val="00A90EEC"/>
    <w:rsid w:val="00A913DF"/>
    <w:rsid w:val="00A91F73"/>
    <w:rsid w:val="00A93EEE"/>
    <w:rsid w:val="00AA6A06"/>
    <w:rsid w:val="00AB1FF9"/>
    <w:rsid w:val="00AB2E08"/>
    <w:rsid w:val="00AB31E3"/>
    <w:rsid w:val="00AB462D"/>
    <w:rsid w:val="00AC20DC"/>
    <w:rsid w:val="00AC75BE"/>
    <w:rsid w:val="00AD4EE5"/>
    <w:rsid w:val="00AD784E"/>
    <w:rsid w:val="00AE0D66"/>
    <w:rsid w:val="00AF1688"/>
    <w:rsid w:val="00AF4694"/>
    <w:rsid w:val="00B10250"/>
    <w:rsid w:val="00B20DE5"/>
    <w:rsid w:val="00B262C1"/>
    <w:rsid w:val="00B2751C"/>
    <w:rsid w:val="00B330A2"/>
    <w:rsid w:val="00B4637D"/>
    <w:rsid w:val="00B57A22"/>
    <w:rsid w:val="00B61BEC"/>
    <w:rsid w:val="00B62CB9"/>
    <w:rsid w:val="00B77B6E"/>
    <w:rsid w:val="00B806F0"/>
    <w:rsid w:val="00B821BA"/>
    <w:rsid w:val="00B909F7"/>
    <w:rsid w:val="00BB36F4"/>
    <w:rsid w:val="00BB4C38"/>
    <w:rsid w:val="00BC503C"/>
    <w:rsid w:val="00BE2322"/>
    <w:rsid w:val="00BE5D55"/>
    <w:rsid w:val="00BE6E64"/>
    <w:rsid w:val="00C03F53"/>
    <w:rsid w:val="00C0644F"/>
    <w:rsid w:val="00C21770"/>
    <w:rsid w:val="00C47BD1"/>
    <w:rsid w:val="00C5574C"/>
    <w:rsid w:val="00C65533"/>
    <w:rsid w:val="00C71392"/>
    <w:rsid w:val="00C744CB"/>
    <w:rsid w:val="00C75527"/>
    <w:rsid w:val="00C85EDE"/>
    <w:rsid w:val="00C94361"/>
    <w:rsid w:val="00C94B5E"/>
    <w:rsid w:val="00CB6436"/>
    <w:rsid w:val="00CC74A0"/>
    <w:rsid w:val="00CD6456"/>
    <w:rsid w:val="00CE5FFE"/>
    <w:rsid w:val="00D067E5"/>
    <w:rsid w:val="00D131D8"/>
    <w:rsid w:val="00D205DB"/>
    <w:rsid w:val="00D35FD8"/>
    <w:rsid w:val="00D4337D"/>
    <w:rsid w:val="00D63BD7"/>
    <w:rsid w:val="00D86799"/>
    <w:rsid w:val="00D91013"/>
    <w:rsid w:val="00D94209"/>
    <w:rsid w:val="00D96F9D"/>
    <w:rsid w:val="00DB1594"/>
    <w:rsid w:val="00DB2866"/>
    <w:rsid w:val="00DB32A3"/>
    <w:rsid w:val="00DB3715"/>
    <w:rsid w:val="00DC01CA"/>
    <w:rsid w:val="00DE7E50"/>
    <w:rsid w:val="00DF2E43"/>
    <w:rsid w:val="00E01CA1"/>
    <w:rsid w:val="00E1075B"/>
    <w:rsid w:val="00E1149B"/>
    <w:rsid w:val="00E14CDB"/>
    <w:rsid w:val="00E20F3D"/>
    <w:rsid w:val="00E30782"/>
    <w:rsid w:val="00E4167C"/>
    <w:rsid w:val="00E44257"/>
    <w:rsid w:val="00E60B0B"/>
    <w:rsid w:val="00E63C43"/>
    <w:rsid w:val="00E65D36"/>
    <w:rsid w:val="00E76CDF"/>
    <w:rsid w:val="00E948AC"/>
    <w:rsid w:val="00E95780"/>
    <w:rsid w:val="00EA309E"/>
    <w:rsid w:val="00EA3C83"/>
    <w:rsid w:val="00ED2E36"/>
    <w:rsid w:val="00F072A7"/>
    <w:rsid w:val="00F15D37"/>
    <w:rsid w:val="00F26FA1"/>
    <w:rsid w:val="00F30C99"/>
    <w:rsid w:val="00F30E3C"/>
    <w:rsid w:val="00F32E6F"/>
    <w:rsid w:val="00F36E58"/>
    <w:rsid w:val="00F415FB"/>
    <w:rsid w:val="00F52F39"/>
    <w:rsid w:val="00F576FD"/>
    <w:rsid w:val="00F6068E"/>
    <w:rsid w:val="00F631DC"/>
    <w:rsid w:val="00F7065A"/>
    <w:rsid w:val="00FA05BD"/>
    <w:rsid w:val="00FC16F8"/>
    <w:rsid w:val="00FD3F78"/>
    <w:rsid w:val="00FE6FDC"/>
    <w:rsid w:val="00FE7DBE"/>
    <w:rsid w:val="00FF4031"/>
    <w:rsid w:val="01429C61"/>
    <w:rsid w:val="022E6FF0"/>
    <w:rsid w:val="031674B1"/>
    <w:rsid w:val="07777F14"/>
    <w:rsid w:val="07D797DA"/>
    <w:rsid w:val="0837BA20"/>
    <w:rsid w:val="0B46C4B5"/>
    <w:rsid w:val="11E2CAB8"/>
    <w:rsid w:val="13695B62"/>
    <w:rsid w:val="14D47E9E"/>
    <w:rsid w:val="16984DB4"/>
    <w:rsid w:val="16CD86BD"/>
    <w:rsid w:val="1707635C"/>
    <w:rsid w:val="18E72BBA"/>
    <w:rsid w:val="1978547A"/>
    <w:rsid w:val="1C1BFE97"/>
    <w:rsid w:val="1D9D1E9E"/>
    <w:rsid w:val="1DE1C939"/>
    <w:rsid w:val="1F186159"/>
    <w:rsid w:val="2109653C"/>
    <w:rsid w:val="2186622C"/>
    <w:rsid w:val="22A12E54"/>
    <w:rsid w:val="265140A4"/>
    <w:rsid w:val="26B26D39"/>
    <w:rsid w:val="29070904"/>
    <w:rsid w:val="2955B8E4"/>
    <w:rsid w:val="2C6B11B2"/>
    <w:rsid w:val="2CDFF4B8"/>
    <w:rsid w:val="2FCCFE0F"/>
    <w:rsid w:val="2FF904A6"/>
    <w:rsid w:val="337B7933"/>
    <w:rsid w:val="33A6AE91"/>
    <w:rsid w:val="34768B30"/>
    <w:rsid w:val="36368566"/>
    <w:rsid w:val="374BDB83"/>
    <w:rsid w:val="381C4174"/>
    <w:rsid w:val="39F7B712"/>
    <w:rsid w:val="3F2CEDD6"/>
    <w:rsid w:val="3F985931"/>
    <w:rsid w:val="40C04D2D"/>
    <w:rsid w:val="4196F50A"/>
    <w:rsid w:val="427F49BF"/>
    <w:rsid w:val="462D97C8"/>
    <w:rsid w:val="475E8084"/>
    <w:rsid w:val="4AA331FF"/>
    <w:rsid w:val="4BFEA517"/>
    <w:rsid w:val="4D020910"/>
    <w:rsid w:val="4F0FB0CB"/>
    <w:rsid w:val="4F5FE9C0"/>
    <w:rsid w:val="521E5BCA"/>
    <w:rsid w:val="54F720FB"/>
    <w:rsid w:val="56528B99"/>
    <w:rsid w:val="5682CD0D"/>
    <w:rsid w:val="56A548F0"/>
    <w:rsid w:val="57EE5BFA"/>
    <w:rsid w:val="57F968EA"/>
    <w:rsid w:val="589A6C92"/>
    <w:rsid w:val="599BD86D"/>
    <w:rsid w:val="5BD5F7B0"/>
    <w:rsid w:val="5D283FF6"/>
    <w:rsid w:val="5D4BE4AE"/>
    <w:rsid w:val="5E85725C"/>
    <w:rsid w:val="5EC53982"/>
    <w:rsid w:val="5F8DAF43"/>
    <w:rsid w:val="6078B87D"/>
    <w:rsid w:val="63639665"/>
    <w:rsid w:val="642FA49E"/>
    <w:rsid w:val="64E6A655"/>
    <w:rsid w:val="6611CE66"/>
    <w:rsid w:val="67D61C2D"/>
    <w:rsid w:val="6A0B822B"/>
    <w:rsid w:val="6BECAFB0"/>
    <w:rsid w:val="6C38894A"/>
    <w:rsid w:val="6C6A97FC"/>
    <w:rsid w:val="6DAF9C50"/>
    <w:rsid w:val="6EEB5B05"/>
    <w:rsid w:val="6F8A2A50"/>
    <w:rsid w:val="6FCCA69F"/>
    <w:rsid w:val="70B9B96E"/>
    <w:rsid w:val="718B0500"/>
    <w:rsid w:val="74953DAF"/>
    <w:rsid w:val="75C8707C"/>
    <w:rsid w:val="773F14A7"/>
    <w:rsid w:val="7A570628"/>
    <w:rsid w:val="7AE02A2A"/>
    <w:rsid w:val="7F5899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7C7439"/>
  <w15:docId w15:val="{9E42A455-A272-4D42-82FA-CC2CAC06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1261"/>
      <w:jc w:val="center"/>
      <w:outlineLvl w:val="0"/>
    </w:pPr>
    <w:rPr>
      <w:b/>
      <w:bCs/>
      <w:sz w:val="24"/>
      <w:szCs w:val="24"/>
      <w:u w:val="single" w:color="000000"/>
    </w:rPr>
  </w:style>
  <w:style w:type="paragraph" w:styleId="Heading2">
    <w:name w:val="heading 2"/>
    <w:basedOn w:val="Normal"/>
    <w:uiPriority w:val="9"/>
    <w:unhideWhenUsed/>
    <w:qFormat/>
    <w:pPr>
      <w:ind w:left="9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2796" w:right="2636"/>
      <w:jc w:val="center"/>
    </w:pPr>
    <w:rPr>
      <w:b/>
      <w:bCs/>
      <w:sz w:val="36"/>
      <w:szCs w:val="36"/>
    </w:rPr>
  </w:style>
  <w:style w:type="paragraph" w:styleId="ListParagraph">
    <w:name w:val="List Paragraph"/>
    <w:basedOn w:val="Normal"/>
    <w:uiPriority w:val="1"/>
    <w:qFormat/>
    <w:pPr>
      <w:ind w:left="2198" w:hanging="1080"/>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F4031"/>
    <w:pPr>
      <w:widowControl/>
      <w:autoSpaceDE/>
      <w:autoSpaceDN/>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D63BD7"/>
    <w:rPr>
      <w:b/>
      <w:bCs/>
    </w:rPr>
  </w:style>
  <w:style w:type="character" w:customStyle="1" w:styleId="CommentSubjectChar">
    <w:name w:val="Comment Subject Char"/>
    <w:basedOn w:val="CommentTextChar"/>
    <w:link w:val="CommentSubject"/>
    <w:uiPriority w:val="99"/>
    <w:semiHidden/>
    <w:rsid w:val="00D63BD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C1F105367A840AE9C4EAF5F0FB81F" ma:contentTypeVersion="6" ma:contentTypeDescription="Create a new document." ma:contentTypeScope="" ma:versionID="913b96c28547c742eb6113686f0f5d34">
  <xsd:schema xmlns:xsd="http://www.w3.org/2001/XMLSchema" xmlns:xs="http://www.w3.org/2001/XMLSchema" xmlns:p="http://schemas.microsoft.com/office/2006/metadata/properties" xmlns:ns2="debe9f04-26cf-4bcc-85fc-408be3f86193" xmlns:ns3="1e502bd3-4baa-4da3-94d1-7eb91424a1c5" targetNamespace="http://schemas.microsoft.com/office/2006/metadata/properties" ma:root="true" ma:fieldsID="dc4c738279846ee735fad406b3a2457f" ns2:_="" ns3:_="">
    <xsd:import namespace="debe9f04-26cf-4bcc-85fc-408be3f86193"/>
    <xsd:import namespace="1e502bd3-4baa-4da3-94d1-7eb91424a1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e9f04-26cf-4bcc-85fc-408be3f861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502bd3-4baa-4da3-94d1-7eb91424a1c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e502bd3-4baa-4da3-94d1-7eb91424a1c5">
      <UserInfo>
        <DisplayName>Matos, Annerys</DisplayName>
        <AccountId>50</AccountId>
        <AccountType/>
      </UserInfo>
      <UserInfo>
        <DisplayName>Hidden - 2021/04/20 -  - Xiao, Christie - RITM0036577</DisplayName>
        <AccountId>51</AccountId>
        <AccountType/>
      </UserInfo>
      <UserInfo>
        <DisplayName>Donahue, Robert</DisplayName>
        <AccountId>15</AccountId>
        <AccountType/>
      </UserInfo>
      <UserInfo>
        <DisplayName>Jasmin, Micheline</DisplayName>
        <AccountId>47</AccountId>
        <AccountType/>
      </UserInfo>
      <UserInfo>
        <DisplayName>Adebayo, Veronica</DisplayName>
        <AccountId>52</AccountId>
        <AccountType/>
      </UserInfo>
      <UserInfo>
        <DisplayName>Hidden - 2021/08/27 - RITM0046528 - Ganesan, Chandra</DisplayName>
        <AccountId>54</AccountId>
        <AccountType/>
      </UserInfo>
      <UserInfo>
        <DisplayName>Bousri, Mashell</DisplayName>
        <AccountId>55</AccountId>
        <AccountType/>
      </UserInfo>
    </SharedWithUsers>
  </documentManagement>
</p:properties>
</file>

<file path=customXml/itemProps1.xml><?xml version="1.0" encoding="utf-8"?>
<ds:datastoreItem xmlns:ds="http://schemas.openxmlformats.org/officeDocument/2006/customXml" ds:itemID="{9505D16E-D68E-4F74-9957-C5348D347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e9f04-26cf-4bcc-85fc-408be3f86193"/>
    <ds:schemaRef ds:uri="1e502bd3-4baa-4da3-94d1-7eb91424a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7BA614-E7DA-4A02-8F7A-0D2A5C83B93E}">
  <ds:schemaRefs>
    <ds:schemaRef ds:uri="http://schemas.microsoft.com/sharepoint/v3/contenttype/forms"/>
  </ds:schemaRefs>
</ds:datastoreItem>
</file>

<file path=customXml/itemProps3.xml><?xml version="1.0" encoding="utf-8"?>
<ds:datastoreItem xmlns:ds="http://schemas.openxmlformats.org/officeDocument/2006/customXml" ds:itemID="{B7C74271-BD75-42DE-9E75-19CF3826FBE0}">
  <ds:schemaRefs>
    <ds:schemaRef ds:uri="http://schemas.microsoft.com/office/2006/metadata/properties"/>
    <ds:schemaRef ds:uri="http://schemas.microsoft.com/office/infopath/2007/PartnerControls"/>
    <ds:schemaRef ds:uri="1e502bd3-4baa-4da3-94d1-7eb91424a1c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4</DocSecurity>
  <Lines>0</Lines>
  <Paragraphs>0</Paragraphs>
  <ScaleCrop>false</ScaleCrop>
  <Company>The Port Authority of New York and New Jersey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scheduleofcharges-ewr and teb</dc:title>
  <dc:subject/>
  <dc:creator>psuriani</dc:creator>
  <cp:keywords/>
  <cp:lastModifiedBy>Hudacko, Michael</cp:lastModifiedBy>
  <cp:revision>150</cp:revision>
  <dcterms:created xsi:type="dcterms:W3CDTF">2023-06-29T07:11:00Z</dcterms:created>
  <dcterms:modified xsi:type="dcterms:W3CDTF">2026-06-18T19:16:00Z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2022-06-29T00:00:00Z</vt:filetime>
  </property>
  <property fmtid="{D5CDD505-2E9C-101B-9397-08002B2CF9AE}" pid="3" name="Creator">
    <vt:lpwstr>PScript5.dll Version 5.2.2</vt:lpwstr>
  </property>
  <property fmtid="{D5CDD505-2E9C-101B-9397-08002B2CF9AE}" pid="4" name="LastSaved">
    <vt:filetime>2022-07-11T00:00:00Z</vt:filetime>
  </property>
  <property fmtid="{D5CDD505-2E9C-101B-9397-08002B2CF9AE}" pid="5" name="Producer">
    <vt:lpwstr>Acrobat Distiller 22.0 (Windows)</vt:lpwstr>
  </property>
  <property fmtid="{D5CDD505-2E9C-101B-9397-08002B2CF9AE}" pid="6" name="ContentTypeId">
    <vt:lpwstr>0x010100CA2C1F105367A840AE9C4EAF5F0FB81F</vt:lpwstr>
  </property>
  <property fmtid="{D5CDD505-2E9C-101B-9397-08002B2CF9AE}" pid="7" name="MediaServiceImageTags">
    <vt:lpwstr/>
  </property>
  <property fmtid="{D5CDD505-2E9C-101B-9397-08002B2CF9AE}" pid="8" name="Order">
    <vt:r8>6234700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en</vt:lpwstr>
  </property>
</Properties>
</file>